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A8629" w14:textId="0EA7E646" w:rsidR="0098664B" w:rsidRPr="0049133C" w:rsidRDefault="001A5696" w:rsidP="00CF435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бюджетное учреждение</w:t>
      </w:r>
    </w:p>
    <w:p w14:paraId="54B9CD67" w14:textId="77777777" w:rsidR="001A5696" w:rsidRPr="0049133C" w:rsidRDefault="001A5696" w:rsidP="009866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</w:t>
      </w:r>
      <w:r w:rsidR="00376455"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образования хмао-югры</w:t>
      </w:r>
    </w:p>
    <w:p w14:paraId="7709C1A8" w14:textId="77777777" w:rsidR="001A5696" w:rsidRPr="0049133C" w:rsidRDefault="001A5696" w:rsidP="009866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няганский </w:t>
      </w:r>
      <w:r w:rsidR="00376455"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технологический</w:t>
      </w: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колледж</w:t>
      </w:r>
    </w:p>
    <w:p w14:paraId="4C5730AF" w14:textId="77777777" w:rsidR="001A5696" w:rsidRPr="001A5696" w:rsidRDefault="001A5696" w:rsidP="001A56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7F37DB8" w14:textId="77777777" w:rsidR="001A5696" w:rsidRP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32AD502" w14:textId="77777777" w:rsidR="001A5696" w:rsidRP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3A8D68" w14:textId="77777777" w:rsid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A4FCD43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2824E31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BFE9940" w14:textId="77777777" w:rsidR="00376455" w:rsidRPr="001A5696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149F202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98664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РАБОЧАЯ ПРОГРАММА УЧЕБНОЙ ДИСЦИПЛИНЫ</w:t>
      </w:r>
    </w:p>
    <w:p w14:paraId="4CD614B0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4BE4753C" w14:textId="30C4C7CC" w:rsidR="001A5696" w:rsidRPr="0049133C" w:rsidRDefault="007F2B1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ОП 06</w:t>
      </w:r>
      <w:r w:rsidR="00BF72D7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.</w:t>
      </w:r>
      <w:r w:rsidR="00376455" w:rsidRPr="0049133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 </w:t>
      </w:r>
      <w:r w:rsidR="002D7BC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Основы </w:t>
      </w:r>
      <w:r w:rsidR="00B46611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ландшафтного дизайна</w:t>
      </w:r>
    </w:p>
    <w:p w14:paraId="16725BB6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3C351196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AF0715F" w14:textId="31B445D5" w:rsidR="007B0209" w:rsidRPr="00B07FB4" w:rsidRDefault="00BF72D7" w:rsidP="007B0209">
      <w:pPr>
        <w:widowControl w:val="0"/>
        <w:autoSpaceDE w:val="0"/>
        <w:autoSpaceDN w:val="0"/>
        <w:spacing w:before="142" w:after="0" w:line="240" w:lineRule="auto"/>
        <w:ind w:left="388" w:right="2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 w:bidi="ru-RU"/>
        </w:rPr>
        <w:t>17531</w:t>
      </w:r>
      <w:r w:rsidR="007B0209" w:rsidRPr="00B07F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</w:t>
      </w:r>
      <w:r w:rsidR="002D7BC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 w:bidi="ru-RU"/>
        </w:rPr>
        <w:t>Рабочий зеленого хозяйства</w:t>
      </w:r>
    </w:p>
    <w:p w14:paraId="553A2719" w14:textId="77777777" w:rsidR="007B0209" w:rsidRPr="0098664B" w:rsidRDefault="007B0209" w:rsidP="007B0209">
      <w:pPr>
        <w:widowControl w:val="0"/>
        <w:autoSpaceDE w:val="0"/>
        <w:autoSpaceDN w:val="0"/>
        <w:spacing w:before="161" w:after="0" w:line="240" w:lineRule="auto"/>
        <w:ind w:left="388" w:right="26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866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(из числа лиц с ограниченными возможностями здоровья)</w:t>
      </w:r>
    </w:p>
    <w:p w14:paraId="32FABEE7" w14:textId="77777777" w:rsidR="003B3A2E" w:rsidRPr="0098664B" w:rsidRDefault="003B3A2E" w:rsidP="003B3A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87A6F12" w14:textId="77777777" w:rsidR="003B3A2E" w:rsidRPr="0098664B" w:rsidRDefault="003B3A2E" w:rsidP="003B3A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C03E67E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6CAE719F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B49D8B8" w14:textId="77777777" w:rsidR="001A5696" w:rsidRPr="0098664B" w:rsidRDefault="001A5696" w:rsidP="007B0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B0C03B4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6F6E9C7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36BE1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E88DA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5059C" w14:textId="77777777" w:rsid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51985" w14:textId="77777777" w:rsidR="0098664B" w:rsidRDefault="0098664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0FA14" w14:textId="77777777" w:rsidR="0098664B" w:rsidRPr="0098664B" w:rsidRDefault="0098664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6A749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C6314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1BBA6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8B0C9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2F4EC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601ADCC5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01946602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351A188B" w14:textId="0475F50E" w:rsidR="001A5696" w:rsidRPr="001A5696" w:rsidRDefault="00663B0D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1A5696" w:rsidRPr="001A5696" w:rsidSect="001A5696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Нягань, 2024</w:t>
      </w:r>
      <w:r w:rsidR="002D3FF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14:paraId="566FF613" w14:textId="49147EFA" w:rsidR="00F251B9" w:rsidRDefault="00F251B9" w:rsidP="007B0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BAA26C8" wp14:editId="27D53ADE">
            <wp:extent cx="6340475" cy="9051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905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6A84D" w14:textId="266B9F24" w:rsidR="00376455" w:rsidRPr="00AE3E84" w:rsidRDefault="00F251B9" w:rsidP="00F2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</w:t>
      </w:r>
      <w:r w:rsidR="00376455" w:rsidRPr="00AE3E8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"/>
        <w:gridCol w:w="8397"/>
        <w:gridCol w:w="782"/>
      </w:tblGrid>
      <w:tr w:rsidR="00376455" w:rsidRPr="005B43A3" w14:paraId="2DB83736" w14:textId="77777777" w:rsidTr="00376455">
        <w:trPr>
          <w:trHeight w:val="567"/>
        </w:trPr>
        <w:tc>
          <w:tcPr>
            <w:tcW w:w="498" w:type="dxa"/>
            <w:vAlign w:val="center"/>
          </w:tcPr>
          <w:p w14:paraId="6C338BE1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108A24F6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1EB8AC57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376455" w:rsidRPr="005B43A3" w14:paraId="121D53B2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0F2ACF8A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78688818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D39EBF1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6455" w:rsidRPr="005B43A3" w14:paraId="27EBC90E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0A2090A9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1E5A515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9EEC442" w14:textId="77777777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6455" w:rsidRPr="005B43A3" w14:paraId="4B162898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1B8CF6F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09EAB27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BCCCE61" w14:textId="77777777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6455" w:rsidRPr="005B43A3" w14:paraId="38B6DED9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2C20226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67D421A1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01B0C62" w14:textId="77777777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14:paraId="5A8FFD1A" w14:textId="77777777" w:rsidR="00376455" w:rsidRPr="00184CEF" w:rsidRDefault="00376455" w:rsidP="00376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0EDB93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AE76CF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B4C0E7B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FD45AD9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0AE32B0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5DB6D84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054A26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FA94E8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72F60EC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FA61300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133DBF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8A5B09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FD34CFA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3CCB18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F481B02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40D38D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8465493" w14:textId="6D4598F0" w:rsidR="00B46611" w:rsidRDefault="00B46611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85BB01C" w14:textId="77777777" w:rsidR="00B46611" w:rsidRDefault="00B46611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C9FA4D2" w14:textId="77777777" w:rsidR="00B72C0B" w:rsidRDefault="00B72C0B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F51EACC" w14:textId="77777777" w:rsidR="00B72C0B" w:rsidRDefault="00B72C0B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03EADBB" w14:textId="77777777" w:rsidR="00B72C0B" w:rsidRDefault="00B72C0B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3DEB314" w14:textId="77777777" w:rsidR="00B72C0B" w:rsidRDefault="00B72C0B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58C2F8E" w14:textId="2D59AA15" w:rsidR="0036239B" w:rsidRDefault="0036239B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A0AD7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14:paraId="5E0920B8" w14:textId="7A349842" w:rsidR="00703681" w:rsidRDefault="00663B0D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Основы </w:t>
      </w:r>
      <w:r w:rsidR="00B46611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ландшафтного дизайна</w:t>
      </w:r>
    </w:p>
    <w:p w14:paraId="1F390D49" w14:textId="77777777" w:rsidR="003F3EF6" w:rsidRPr="006675D8" w:rsidRDefault="00565C7A" w:rsidP="00565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1.1</w:t>
      </w:r>
      <w:r w:rsidR="004D2167">
        <w:rPr>
          <w:rFonts w:ascii="Times New Roman" w:hAnsi="Times New Roman" w:cs="Times New Roman"/>
          <w:b/>
          <w:sz w:val="24"/>
          <w:szCs w:val="24"/>
          <w:lang w:bidi="ru-RU"/>
        </w:rPr>
        <w:t xml:space="preserve">. </w:t>
      </w:r>
      <w:r w:rsidR="003F3EF6" w:rsidRPr="006675D8">
        <w:rPr>
          <w:rFonts w:ascii="Times New Roman" w:hAnsi="Times New Roman" w:cs="Times New Roman"/>
          <w:b/>
          <w:sz w:val="24"/>
          <w:szCs w:val="24"/>
          <w:lang w:bidi="ru-RU"/>
        </w:rPr>
        <w:t>Область применения программы</w:t>
      </w:r>
    </w:p>
    <w:p w14:paraId="6ABF6636" w14:textId="5F47DDF6" w:rsidR="003F3EF6" w:rsidRPr="00825ED2" w:rsidRDefault="000A0AD7" w:rsidP="00825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w w:val="105"/>
          <w:sz w:val="23"/>
          <w:u w:val="single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П</w:t>
      </w:r>
      <w:r w:rsidR="003F3EF6"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рограмма учебной дисциплины является частью основной профессиональной образовательной программы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в соответствии с ФГОС по профессии СПО </w:t>
      </w:r>
      <w:r w:rsidR="00663B0D">
        <w:rPr>
          <w:rFonts w:ascii="Times New Roman" w:eastAsia="Times New Roman" w:hAnsi="Times New Roman" w:cs="Times New Roman"/>
          <w:bCs/>
          <w:w w:val="105"/>
          <w:sz w:val="23"/>
          <w:u w:val="single"/>
          <w:lang w:eastAsia="ru-RU" w:bidi="ru-RU"/>
        </w:rPr>
        <w:t>13450 Рабочий зеленого хозяйства</w:t>
      </w:r>
      <w:r w:rsidR="003F3EF6"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 для обучающихся из числа лиц с ограниченными возможностями здоровья.</w:t>
      </w:r>
    </w:p>
    <w:p w14:paraId="4BC10467" w14:textId="77777777" w:rsidR="003F3EF6" w:rsidRPr="003F3EF6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1.2</w:t>
      </w:r>
      <w:r w:rsidR="00002B14">
        <w:rPr>
          <w:rFonts w:ascii="Times New Roman" w:hAnsi="Times New Roman" w:cs="Times New Roman"/>
          <w:b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>Место учебной дисциплины в структуре основной п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рофессиональной образовательной 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>программы: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ab/>
      </w:r>
    </w:p>
    <w:p w14:paraId="46D2B4A4" w14:textId="5A382E70" w:rsidR="006675D8" w:rsidRPr="004A18BF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4A18BF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Рабочая программа входит в </w:t>
      </w:r>
      <w:r w:rsidRPr="004A18BF">
        <w:rPr>
          <w:rFonts w:ascii="Times New Roman" w:hAnsi="Times New Roman" w:cs="Times New Roman"/>
          <w:sz w:val="24"/>
          <w:szCs w:val="24"/>
          <w:lang w:bidi="ru-RU"/>
        </w:rPr>
        <w:t>профессиональный цикл как общепрофессиональная дисциплина</w:t>
      </w:r>
      <w:r w:rsidR="004A18BF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</w:p>
    <w:p w14:paraId="1C68CD86" w14:textId="77777777" w:rsidR="003F3EF6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1.3</w:t>
      </w:r>
      <w:r w:rsidR="00002B14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>Це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 и задачи учебной дисциплины -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требования к результатам освоения дисциплины:</w:t>
      </w:r>
    </w:p>
    <w:p w14:paraId="7BA14E44" w14:textId="5A461B5B" w:rsidR="00317708" w:rsidRPr="00B5634E" w:rsidRDefault="00634D7E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bidi="ru-RU"/>
        </w:rPr>
      </w:pPr>
      <w:r w:rsidRPr="00634D7E">
        <w:rPr>
          <w:rFonts w:ascii="Times New Roman" w:hAnsi="Times New Roman" w:cs="Times New Roman"/>
          <w:bCs/>
          <w:sz w:val="24"/>
          <w:szCs w:val="24"/>
          <w:lang w:bidi="ru-RU"/>
        </w:rPr>
        <w:t>Цели и задачи дисциплины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: </w:t>
      </w:r>
      <w:r w:rsidR="006675D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усвоение теоретических знаний, составных элементов дея</w:t>
      </w:r>
      <w:r w:rsidR="00663B0D">
        <w:rPr>
          <w:rFonts w:ascii="Times New Roman" w:hAnsi="Times New Roman" w:cs="Times New Roman"/>
          <w:bCs/>
          <w:sz w:val="24"/>
          <w:szCs w:val="24"/>
          <w:lang w:bidi="ru-RU"/>
        </w:rPr>
        <w:t>тельности в области почвоведения и агрономии</w:t>
      </w:r>
      <w:r w:rsidR="006675D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, приобретения умений применять их в условиях, моделирующих профессиональную дея</w:t>
      </w:r>
      <w:r w:rsidR="00624531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тельност</w:t>
      </w:r>
      <w:r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ь</w:t>
      </w:r>
      <w:r w:rsidR="0031770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.</w:t>
      </w:r>
    </w:p>
    <w:p w14:paraId="19AEB187" w14:textId="694784AA" w:rsidR="004B2561" w:rsidRDefault="003F3EF6" w:rsidP="004B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В результате освоения учебной дисциплины обучающийся должен </w:t>
      </w:r>
      <w:r w:rsidR="008859A2" w:rsidRPr="00806E55">
        <w:rPr>
          <w:rFonts w:ascii="Times New Roman" w:hAnsi="Times New Roman" w:cs="Times New Roman"/>
          <w:sz w:val="24"/>
          <w:szCs w:val="24"/>
          <w:lang w:bidi="ru-RU"/>
        </w:rPr>
        <w:t>уметь:</w:t>
      </w:r>
    </w:p>
    <w:p w14:paraId="7A0816CD" w14:textId="7A81DCE6" w:rsidR="00B46611" w:rsidRPr="00B46611" w:rsidRDefault="007F2B16" w:rsidP="00B46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B46611" w:rsidRPr="00B46611">
        <w:rPr>
          <w:rFonts w:ascii="Times New Roman" w:hAnsi="Times New Roman" w:cs="Times New Roman"/>
          <w:sz w:val="24"/>
          <w:szCs w:val="24"/>
          <w:lang w:bidi="ru-RU"/>
        </w:rPr>
        <w:t>классифицировать растения;</w:t>
      </w:r>
    </w:p>
    <w:p w14:paraId="580FFA6C" w14:textId="2723418C" w:rsidR="00B46611" w:rsidRDefault="007F2B16" w:rsidP="00B46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B46611" w:rsidRPr="00B46611">
        <w:rPr>
          <w:rFonts w:ascii="Times New Roman" w:hAnsi="Times New Roman" w:cs="Times New Roman"/>
          <w:sz w:val="24"/>
          <w:szCs w:val="24"/>
          <w:lang w:bidi="ru-RU"/>
        </w:rPr>
        <w:t>определять растения по определителю;</w:t>
      </w:r>
    </w:p>
    <w:p w14:paraId="235FC01E" w14:textId="789A1598" w:rsidR="00B46611" w:rsidRPr="00B46611" w:rsidRDefault="00B46611" w:rsidP="00B46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46611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7F2B16"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В результате освоения учебной дисциплины обучающийся должен </w:t>
      </w:r>
      <w:r w:rsidRPr="00B46611">
        <w:rPr>
          <w:rFonts w:ascii="Times New Roman" w:hAnsi="Times New Roman" w:cs="Times New Roman"/>
          <w:sz w:val="24"/>
          <w:szCs w:val="24"/>
          <w:lang w:bidi="ru-RU"/>
        </w:rPr>
        <w:t>знать:</w:t>
      </w:r>
    </w:p>
    <w:p w14:paraId="2B5A0C4D" w14:textId="60B8248D" w:rsidR="00B46611" w:rsidRPr="00B46611" w:rsidRDefault="007F2B16" w:rsidP="00B46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B46611" w:rsidRPr="00B46611">
        <w:rPr>
          <w:rFonts w:ascii="Times New Roman" w:hAnsi="Times New Roman" w:cs="Times New Roman"/>
          <w:sz w:val="24"/>
          <w:szCs w:val="24"/>
          <w:lang w:bidi="ru-RU"/>
        </w:rPr>
        <w:t>классификацию растений;</w:t>
      </w:r>
    </w:p>
    <w:p w14:paraId="3896B1CD" w14:textId="5441713E" w:rsidR="00B46611" w:rsidRPr="00B46611" w:rsidRDefault="007F2B16" w:rsidP="00B46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B46611" w:rsidRPr="00B46611">
        <w:rPr>
          <w:rFonts w:ascii="Times New Roman" w:hAnsi="Times New Roman" w:cs="Times New Roman"/>
          <w:sz w:val="24"/>
          <w:szCs w:val="24"/>
          <w:lang w:bidi="ru-RU"/>
        </w:rPr>
        <w:t>строение растительных клеток и тканей; морфологические и анатомические особенности растений; физиологию растений, их размножение</w:t>
      </w:r>
      <w:r w:rsidR="00B46611" w:rsidRPr="00B46611">
        <w:rPr>
          <w:rFonts w:ascii="Times New Roman" w:hAnsi="Times New Roman" w:cs="Times New Roman"/>
          <w:i/>
          <w:sz w:val="24"/>
          <w:szCs w:val="24"/>
          <w:lang w:bidi="ru-RU"/>
        </w:rPr>
        <w:t>.</w:t>
      </w:r>
    </w:p>
    <w:p w14:paraId="082FD86C" w14:textId="77777777" w:rsidR="00B46611" w:rsidRPr="00B46611" w:rsidRDefault="00B46611" w:rsidP="00B46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46611">
        <w:rPr>
          <w:rFonts w:ascii="Times New Roman" w:hAnsi="Times New Roman" w:cs="Times New Roman"/>
          <w:sz w:val="24"/>
          <w:szCs w:val="24"/>
          <w:lang w:bidi="ru-RU"/>
        </w:rPr>
        <w:t>В процессе освоения дисциплины у студентов должны формироваться профессиональные компетенции (ПК):</w:t>
      </w:r>
    </w:p>
    <w:p w14:paraId="1773A3D8" w14:textId="77777777" w:rsidR="0037288B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Формируемые профессиональные компетенции:</w:t>
      </w:r>
    </w:p>
    <w:p w14:paraId="4A615DA0" w14:textId="77777777" w:rsidR="0037288B" w:rsidRPr="00740CB3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740CB3">
        <w:rPr>
          <w:rFonts w:ascii="Times New Roman" w:hAnsi="Times New Roman" w:cs="Times New Roman"/>
          <w:sz w:val="24"/>
          <w:szCs w:val="24"/>
          <w:lang w:bidi="ru-RU"/>
        </w:rPr>
        <w:t>ПК 1.1. Проводить семенное и вегетативное размножение цветочно-декоративных культур.</w:t>
      </w:r>
    </w:p>
    <w:p w14:paraId="145199E5" w14:textId="77777777" w:rsidR="0037288B" w:rsidRPr="00B00B79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1.2. Выполнять пикировку всходов.</w:t>
      </w:r>
    </w:p>
    <w:p w14:paraId="1989A6B5" w14:textId="77777777" w:rsidR="0037288B" w:rsidRPr="00B00B79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1.3. Высаживать растения в грунт.</w:t>
      </w:r>
    </w:p>
    <w:p w14:paraId="50CD304A" w14:textId="77777777" w:rsidR="0037288B" w:rsidRPr="00B00B79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1.4. Выполнять перевалку и пересадку горшечных растений.</w:t>
      </w:r>
    </w:p>
    <w:p w14:paraId="6AC26C1C" w14:textId="77777777" w:rsidR="0037288B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1.5. Ухаживать за растениями, размноженными рассадным и безрассадным способами</w:t>
      </w:r>
    </w:p>
    <w:p w14:paraId="3FBA5739" w14:textId="77777777" w:rsidR="0037288B" w:rsidRPr="00400D3A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2.1 Проводить размножение деревьев и кустарников.</w:t>
      </w:r>
    </w:p>
    <w:p w14:paraId="6AB0F282" w14:textId="77777777" w:rsidR="0037288B" w:rsidRPr="00400D3A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2.2 Выполнять посадку деревьев и кустарников.</w:t>
      </w:r>
    </w:p>
    <w:p w14:paraId="21544609" w14:textId="77777777" w:rsidR="0037288B" w:rsidRPr="00400D3A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2.3 Ухаживать за высаженными деревьями и кустарниками.</w:t>
      </w:r>
    </w:p>
    <w:p w14:paraId="390F94D2" w14:textId="77777777" w:rsidR="0037288B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2.4 Формировать кроны деревьев и кустарников.</w:t>
      </w:r>
    </w:p>
    <w:p w14:paraId="25CD160E" w14:textId="77777777" w:rsidR="0037288B" w:rsidRPr="00400D3A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3.1. Создавать и оформлять цветники различных типов;</w:t>
      </w:r>
    </w:p>
    <w:p w14:paraId="47D3E1CA" w14:textId="77777777" w:rsidR="0037288B" w:rsidRPr="00400D3A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3.2. Выполнять работы по вертикальному озеленению, созданию и содержанию живых изгородей;</w:t>
      </w:r>
    </w:p>
    <w:p w14:paraId="2689DFE5" w14:textId="77777777" w:rsidR="0037288B" w:rsidRPr="00400D3A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3.3. Устраивать и ремонтировать садовые дорожки;</w:t>
      </w:r>
    </w:p>
    <w:p w14:paraId="125F220C" w14:textId="1C2F3605" w:rsidR="0037288B" w:rsidRPr="0037288B" w:rsidRDefault="0037288B" w:rsidP="00372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3.4. Выполнять работы по устройству и содержанию водоемов, рокариев и альпинариев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6DF60102" w14:textId="1A100013" w:rsidR="00AE4F29" w:rsidRDefault="00002B14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Формируемые общие компетенции:</w:t>
      </w:r>
    </w:p>
    <w:p w14:paraId="1191A270" w14:textId="77777777" w:rsidR="002432D0" w:rsidRDefault="002432D0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1. </w:t>
      </w:r>
      <w:r w:rsidRPr="00805DE6">
        <w:rPr>
          <w:rFonts w:ascii="Times New Roman" w:hAnsi="Times New Roman" w:cs="Times New Roman"/>
          <w:sz w:val="24"/>
          <w:szCs w:val="24"/>
          <w:lang w:bidi="ru-RU"/>
        </w:rPr>
        <w:t>Понимать сущность и социальную значимость своей будущей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805DE6">
        <w:rPr>
          <w:rFonts w:ascii="Times New Roman" w:hAnsi="Times New Roman" w:cs="Times New Roman"/>
          <w:sz w:val="24"/>
          <w:szCs w:val="24"/>
          <w:lang w:bidi="ru-RU"/>
        </w:rPr>
        <w:t>профессии, проявлять к ней устойчивый интерес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1B116E25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2.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Организовывать собственную деятельно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сть, выбирать типовые методы и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способы выполнения профессиональных задач, оценивать их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эффективность и качество.</w:t>
      </w:r>
    </w:p>
    <w:p w14:paraId="06BB318D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3.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Осуществлять поиск, анализ и оценку информации необ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ходимой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постановки и решения профессиональных задач, профессионального 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личностного развития.</w:t>
      </w:r>
    </w:p>
    <w:p w14:paraId="566892DD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ОК 4.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Осуществлять поиск, анализ и оценку информации необ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ходимой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постановки и решения профессиональных задач, профессионального 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личностного развития.</w:t>
      </w:r>
    </w:p>
    <w:p w14:paraId="04D6FB4F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5.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Использовать информационно-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коммуникационные технологии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совершенствования профессиональной деятельности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4673C311" w14:textId="77777777" w:rsidR="00805DE6" w:rsidRDefault="002432D0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6.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Работать в коллективе и в команде, обе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спечивать ее сплочение,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эффективно общаться с коллегами, руководством, потребителями.</w:t>
      </w:r>
    </w:p>
    <w:p w14:paraId="1AE90BBD" w14:textId="77777777" w:rsidR="00805DE6" w:rsidRPr="0061311F" w:rsidRDefault="00805DE6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14:paraId="79740189" w14:textId="77777777" w:rsidR="003F3EF6" w:rsidRPr="00C91DEC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1.4</w:t>
      </w:r>
      <w:r w:rsidR="00002B14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Количество часов на освоение рабочей программы учебной 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>дисциплины:</w:t>
      </w:r>
    </w:p>
    <w:p w14:paraId="726BE797" w14:textId="77104A09" w:rsidR="00C91DEC" w:rsidRP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4B2561">
        <w:rPr>
          <w:rFonts w:ascii="Times New Roman" w:hAnsi="Times New Roman" w:cs="Times New Roman"/>
          <w:b/>
          <w:sz w:val="24"/>
          <w:szCs w:val="24"/>
          <w:u w:val="single"/>
        </w:rPr>
        <w:t>74</w:t>
      </w:r>
      <w:r w:rsidRPr="00C91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 xml:space="preserve">часов, </w:t>
      </w:r>
      <w:r w:rsidR="00634D7E">
        <w:rPr>
          <w:rFonts w:ascii="Times New Roman" w:hAnsi="Times New Roman" w:cs="Times New Roman"/>
          <w:sz w:val="24"/>
          <w:szCs w:val="24"/>
        </w:rPr>
        <w:t>включая</w:t>
      </w:r>
      <w:r w:rsidRPr="00C91DEC">
        <w:rPr>
          <w:rFonts w:ascii="Times New Roman" w:hAnsi="Times New Roman" w:cs="Times New Roman"/>
          <w:sz w:val="24"/>
          <w:szCs w:val="24"/>
        </w:rPr>
        <w:t>:</w:t>
      </w:r>
    </w:p>
    <w:p w14:paraId="30A091C1" w14:textId="03B3621F" w:rsidR="00C91DEC" w:rsidRP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4B2561">
        <w:rPr>
          <w:rFonts w:ascii="Times New Roman" w:hAnsi="Times New Roman" w:cs="Times New Roman"/>
          <w:b/>
          <w:sz w:val="24"/>
          <w:szCs w:val="24"/>
          <w:u w:val="single"/>
        </w:rPr>
        <w:t>54</w:t>
      </w:r>
      <w:r w:rsidRPr="00C91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>часов;</w:t>
      </w:r>
    </w:p>
    <w:p w14:paraId="1B04635F" w14:textId="675D6716" w:rsid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="004B2561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634D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>час</w:t>
      </w:r>
      <w:r w:rsidR="00151AD8">
        <w:rPr>
          <w:rFonts w:ascii="Times New Roman" w:hAnsi="Times New Roman" w:cs="Times New Roman"/>
          <w:sz w:val="24"/>
          <w:szCs w:val="24"/>
        </w:rPr>
        <w:t>ов</w:t>
      </w:r>
    </w:p>
    <w:p w14:paraId="1264E73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6E932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CF030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75726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7345A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061F3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A676C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E39ED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7132E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BBD2A3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CB2EC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8DD6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19D50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D066A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BF03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BA5FF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01651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90310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65F6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75F5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173C9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39E10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3C6E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30FF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96F52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073C8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69513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1D67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8C6D09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3FF71E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815B0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4C7F9" w14:textId="77777777" w:rsidR="00C91DEC" w:rsidRPr="00F25CFB" w:rsidRDefault="00C91DEC" w:rsidP="003C728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2DA4708" w14:textId="5F5795EA" w:rsidR="00B72C0B" w:rsidRDefault="00B72C0B" w:rsidP="003847F8">
      <w:pPr>
        <w:pStyle w:val="a8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1F0E8B" w14:textId="487DD0D9" w:rsidR="008E4056" w:rsidRDefault="008E4056" w:rsidP="003847F8">
      <w:pPr>
        <w:pStyle w:val="a8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C1F352" w14:textId="34A04624" w:rsidR="008E4056" w:rsidRDefault="008E4056" w:rsidP="003847F8">
      <w:pPr>
        <w:pStyle w:val="a8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AF9325" w14:textId="01ACB189" w:rsidR="008E4056" w:rsidRDefault="008E4056" w:rsidP="003847F8">
      <w:pPr>
        <w:pStyle w:val="a8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2385FF" w14:textId="42D86E71" w:rsidR="008E4056" w:rsidRDefault="008E4056" w:rsidP="003847F8">
      <w:pPr>
        <w:pStyle w:val="a8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11B7A0" w14:textId="36BE2F0C" w:rsidR="008E4056" w:rsidRDefault="008E4056" w:rsidP="003847F8">
      <w:pPr>
        <w:pStyle w:val="a8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1FA27F" w14:textId="77777777" w:rsidR="008E4056" w:rsidRDefault="008E4056" w:rsidP="003847F8">
      <w:pPr>
        <w:pStyle w:val="a8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58566C" w14:textId="6CAF4965" w:rsidR="00C91DEC" w:rsidRPr="001B4607" w:rsidRDefault="00B72C0B" w:rsidP="00C322AF">
      <w:pPr>
        <w:pStyle w:val="a8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СТРУКТУРА И </w:t>
      </w:r>
      <w:r w:rsidR="001A5696" w:rsidRPr="001B4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</w:p>
    <w:p w14:paraId="29F86B91" w14:textId="77777777" w:rsidR="001A5696" w:rsidRPr="00624531" w:rsidRDefault="00C91DEC" w:rsidP="00F7265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0F2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5696"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513"/>
        <w:gridCol w:w="1559"/>
      </w:tblGrid>
      <w:tr w:rsidR="000F2F41" w:rsidRPr="00624531" w14:paraId="1F114F51" w14:textId="77777777" w:rsidTr="000F2F41">
        <w:trPr>
          <w:trHeight w:val="460"/>
        </w:trPr>
        <w:tc>
          <w:tcPr>
            <w:tcW w:w="675" w:type="dxa"/>
          </w:tcPr>
          <w:p w14:paraId="3A4356BE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3" w:type="dxa"/>
            <w:shd w:val="clear" w:color="auto" w:fill="auto"/>
          </w:tcPr>
          <w:p w14:paraId="44639249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14:paraId="3AEFDD80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F2F41" w:rsidRPr="00624531" w14:paraId="40A0C081" w14:textId="77777777" w:rsidTr="000F2F41">
        <w:trPr>
          <w:trHeight w:val="285"/>
        </w:trPr>
        <w:tc>
          <w:tcPr>
            <w:tcW w:w="675" w:type="dxa"/>
          </w:tcPr>
          <w:p w14:paraId="761CABC4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14:paraId="44F67A22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559" w:type="dxa"/>
            <w:shd w:val="clear" w:color="auto" w:fill="auto"/>
          </w:tcPr>
          <w:p w14:paraId="3EB854FA" w14:textId="2AC8A0AC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  <w:r w:rsidR="00C80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0F2F41" w:rsidRPr="00624531" w14:paraId="63CF9D69" w14:textId="77777777" w:rsidTr="000F2F41">
        <w:tc>
          <w:tcPr>
            <w:tcW w:w="675" w:type="dxa"/>
          </w:tcPr>
          <w:p w14:paraId="7205EBDA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14:paraId="683605FA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14:paraId="7B90245A" w14:textId="38BDC2BF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0F2F41" w:rsidRPr="00624531" w14:paraId="195B4394" w14:textId="77777777" w:rsidTr="000F2F41">
        <w:tc>
          <w:tcPr>
            <w:tcW w:w="675" w:type="dxa"/>
          </w:tcPr>
          <w:p w14:paraId="2ED6A3C8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7B55F2F0" w14:textId="77777777" w:rsidR="000F2F41" w:rsidRPr="00624531" w:rsidRDefault="001B4607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F2F41"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559" w:type="dxa"/>
            <w:shd w:val="clear" w:color="auto" w:fill="auto"/>
          </w:tcPr>
          <w:p w14:paraId="2B55E5BD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F2F41" w:rsidRPr="00624531" w14:paraId="11270E87" w14:textId="77777777" w:rsidTr="000F2F41">
        <w:tc>
          <w:tcPr>
            <w:tcW w:w="675" w:type="dxa"/>
          </w:tcPr>
          <w:p w14:paraId="5D3C35EB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69ED5834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 работы</w:t>
            </w:r>
          </w:p>
        </w:tc>
        <w:tc>
          <w:tcPr>
            <w:tcW w:w="1559" w:type="dxa"/>
            <w:shd w:val="clear" w:color="auto" w:fill="auto"/>
          </w:tcPr>
          <w:p w14:paraId="515DA8F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0B55FBE1" w14:textId="77777777" w:rsidTr="000F2F41">
        <w:tc>
          <w:tcPr>
            <w:tcW w:w="675" w:type="dxa"/>
          </w:tcPr>
          <w:p w14:paraId="226516E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1B2B744E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работы</w:t>
            </w:r>
          </w:p>
        </w:tc>
        <w:tc>
          <w:tcPr>
            <w:tcW w:w="1559" w:type="dxa"/>
            <w:shd w:val="clear" w:color="auto" w:fill="auto"/>
          </w:tcPr>
          <w:p w14:paraId="6D19A182" w14:textId="36816181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0F2F41" w:rsidRPr="00624531" w14:paraId="416B65AE" w14:textId="77777777" w:rsidTr="000F2F41">
        <w:tc>
          <w:tcPr>
            <w:tcW w:w="675" w:type="dxa"/>
          </w:tcPr>
          <w:p w14:paraId="7CAC9FC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0579B816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(тесты)</w:t>
            </w:r>
          </w:p>
        </w:tc>
        <w:tc>
          <w:tcPr>
            <w:tcW w:w="1559" w:type="dxa"/>
            <w:shd w:val="clear" w:color="auto" w:fill="auto"/>
          </w:tcPr>
          <w:p w14:paraId="2997D8F8" w14:textId="77777777" w:rsidR="000F2F41" w:rsidRPr="00624531" w:rsidRDefault="00806E55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74B7C939" w14:textId="77777777" w:rsidTr="000F2F41">
        <w:tc>
          <w:tcPr>
            <w:tcW w:w="675" w:type="dxa"/>
          </w:tcPr>
          <w:p w14:paraId="502897E8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40587500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559" w:type="dxa"/>
            <w:shd w:val="clear" w:color="auto" w:fill="auto"/>
          </w:tcPr>
          <w:p w14:paraId="1C8D530D" w14:textId="77777777" w:rsidR="000F2F41" w:rsidRPr="00624531" w:rsidRDefault="00806E55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74CC2DAA" w14:textId="77777777" w:rsidTr="000F2F41">
        <w:tc>
          <w:tcPr>
            <w:tcW w:w="675" w:type="dxa"/>
          </w:tcPr>
          <w:p w14:paraId="49AF960E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14:paraId="701C64C9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59" w:type="dxa"/>
            <w:shd w:val="clear" w:color="auto" w:fill="auto"/>
          </w:tcPr>
          <w:p w14:paraId="0C535AB9" w14:textId="15D7F673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0F2F41" w:rsidRPr="00624531" w14:paraId="3AE6DA26" w14:textId="77777777" w:rsidTr="000F2F41">
        <w:tc>
          <w:tcPr>
            <w:tcW w:w="675" w:type="dxa"/>
          </w:tcPr>
          <w:p w14:paraId="5800D76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3353918F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14:paraId="2803F55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F2F41" w:rsidRPr="00624531" w14:paraId="5D75A60A" w14:textId="77777777" w:rsidTr="000F2F41">
        <w:tc>
          <w:tcPr>
            <w:tcW w:w="675" w:type="dxa"/>
          </w:tcPr>
          <w:p w14:paraId="454BC6B6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071304F8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рефераты</w:t>
            </w:r>
          </w:p>
          <w:p w14:paraId="7FB25131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презентации</w:t>
            </w:r>
          </w:p>
          <w:p w14:paraId="76E1C05B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сообщения</w:t>
            </w:r>
          </w:p>
          <w:p w14:paraId="4D9D5121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внеаудиторная самостоятельная работа</w:t>
            </w:r>
          </w:p>
        </w:tc>
        <w:tc>
          <w:tcPr>
            <w:tcW w:w="1559" w:type="dxa"/>
            <w:shd w:val="clear" w:color="auto" w:fill="auto"/>
          </w:tcPr>
          <w:p w14:paraId="273E3263" w14:textId="73071C9D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  <w:p w14:paraId="181FB9D0" w14:textId="7C6FED3D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  <w:p w14:paraId="14281CBC" w14:textId="38EF0C43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  <w:p w14:paraId="61E3064D" w14:textId="3AE980AB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B4607" w:rsidRPr="00624531" w14:paraId="2C3E47AB" w14:textId="77777777" w:rsidTr="00466A2D">
        <w:trPr>
          <w:trHeight w:val="472"/>
        </w:trPr>
        <w:tc>
          <w:tcPr>
            <w:tcW w:w="9747" w:type="dxa"/>
            <w:gridSpan w:val="3"/>
          </w:tcPr>
          <w:p w14:paraId="056FC752" w14:textId="77777777" w:rsidR="001B4607" w:rsidRPr="00624531" w:rsidRDefault="001B4607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460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</w:t>
            </w:r>
            <w:r w:rsidRPr="001B46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аттестация в форме</w:t>
            </w:r>
            <w:r w:rsidRPr="00624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  <w:r w:rsidRPr="001B460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14:paraId="6C502B68" w14:textId="77777777" w:rsidR="00DB1C7C" w:rsidRPr="00624531" w:rsidRDefault="00DB1C7C" w:rsidP="00DB1C7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9E2F23" w14:textId="77777777" w:rsidR="00DB1C7C" w:rsidRPr="001A5696" w:rsidRDefault="00DB1C7C" w:rsidP="001A56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B1C7C" w:rsidRPr="001A5696">
          <w:footerReference w:type="default" r:id="rId12"/>
          <w:pgSz w:w="11906" w:h="16838"/>
          <w:pgMar w:top="1134" w:right="850" w:bottom="1134" w:left="1701" w:header="708" w:footer="708" w:gutter="0"/>
          <w:cols w:space="720"/>
        </w:sectPr>
      </w:pPr>
    </w:p>
    <w:p w14:paraId="337FC0D3" w14:textId="77777777" w:rsidR="00A25907" w:rsidRPr="00A25907" w:rsidRDefault="00A25907" w:rsidP="00A259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9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Pr="00A2590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Основы ландшафтного дизайна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429"/>
        <w:gridCol w:w="514"/>
        <w:gridCol w:w="8222"/>
        <w:gridCol w:w="992"/>
        <w:gridCol w:w="992"/>
        <w:gridCol w:w="1276"/>
        <w:gridCol w:w="1276"/>
      </w:tblGrid>
      <w:tr w:rsidR="00A25907" w:rsidRPr="00A25907" w14:paraId="563E4941" w14:textId="77777777" w:rsidTr="00DD1EAF">
        <w:trPr>
          <w:trHeight w:val="522"/>
        </w:trPr>
        <w:tc>
          <w:tcPr>
            <w:tcW w:w="2429" w:type="dxa"/>
            <w:shd w:val="clear" w:color="auto" w:fill="FFFFFF" w:themeFill="background1"/>
            <w:vAlign w:val="center"/>
          </w:tcPr>
          <w:p w14:paraId="47153233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13339650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3D1A2EF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работы, самостоятельная работа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89750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</w:rPr>
              <w:t>Объем</w:t>
            </w:r>
          </w:p>
          <w:p w14:paraId="245B7492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992" w:type="dxa"/>
            <w:shd w:val="clear" w:color="auto" w:fill="FFFFFF" w:themeFill="background1"/>
          </w:tcPr>
          <w:p w14:paraId="6393D583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72DF94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F7F434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276" w:type="dxa"/>
            <w:shd w:val="clear" w:color="auto" w:fill="FFFFFF" w:themeFill="background1"/>
          </w:tcPr>
          <w:p w14:paraId="716034A5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</w:p>
          <w:p w14:paraId="12D0A245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EDDC2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</w:rPr>
              <w:t>Уровень</w:t>
            </w:r>
          </w:p>
          <w:p w14:paraId="082388A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</w:rPr>
              <w:t>освоения</w:t>
            </w:r>
          </w:p>
        </w:tc>
      </w:tr>
      <w:tr w:rsidR="00A25907" w:rsidRPr="00A25907" w14:paraId="2DA19FB5" w14:textId="77777777" w:rsidTr="00DD1EAF">
        <w:tc>
          <w:tcPr>
            <w:tcW w:w="2429" w:type="dxa"/>
            <w:shd w:val="clear" w:color="auto" w:fill="FFFFFF" w:themeFill="background1"/>
          </w:tcPr>
          <w:p w14:paraId="2E8D339B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36" w:type="dxa"/>
            <w:gridSpan w:val="2"/>
            <w:shd w:val="clear" w:color="auto" w:fill="FFFFFF" w:themeFill="background1"/>
          </w:tcPr>
          <w:p w14:paraId="7A0197D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2A2B582B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5BE238AB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A4EA2A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14:paraId="21B81245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25907" w:rsidRPr="00A25907" w14:paraId="2DA7E75A" w14:textId="77777777" w:rsidTr="00DD1EAF">
        <w:tc>
          <w:tcPr>
            <w:tcW w:w="2943" w:type="dxa"/>
            <w:gridSpan w:val="2"/>
            <w:shd w:val="clear" w:color="auto" w:fill="FFFFFF" w:themeFill="background1"/>
          </w:tcPr>
          <w:p w14:paraId="2C78B6E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A25907">
              <w:t xml:space="preserve">. 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Сады и парки мира</w:t>
            </w:r>
          </w:p>
        </w:tc>
        <w:tc>
          <w:tcPr>
            <w:tcW w:w="8222" w:type="dxa"/>
            <w:shd w:val="clear" w:color="auto" w:fill="FFFFFF" w:themeFill="background1"/>
          </w:tcPr>
          <w:p w14:paraId="2E0D6EB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45D6887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E7FDB29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A077EC0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C9650D5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21CF2819" w14:textId="77777777" w:rsidTr="00DD1EAF">
        <w:trPr>
          <w:trHeight w:val="60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1D6337CC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о ландшафтном дизайне. </w:t>
            </w:r>
          </w:p>
        </w:tc>
        <w:tc>
          <w:tcPr>
            <w:tcW w:w="8736" w:type="dxa"/>
            <w:gridSpan w:val="2"/>
            <w:shd w:val="clear" w:color="auto" w:fill="FFFFFF" w:themeFill="background1"/>
          </w:tcPr>
          <w:p w14:paraId="02604742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</w:tcPr>
          <w:p w14:paraId="429A60A7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77AD0EB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DADA793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0A02BB4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D8270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5F12C2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5F920B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26353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592AE4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5907" w:rsidRPr="00A25907" w14:paraId="4B91E2D9" w14:textId="77777777" w:rsidTr="00DD1EAF">
        <w:trPr>
          <w:trHeight w:val="141"/>
        </w:trPr>
        <w:tc>
          <w:tcPr>
            <w:tcW w:w="2429" w:type="dxa"/>
            <w:vMerge/>
            <w:shd w:val="clear" w:color="auto" w:fill="FFFFFF" w:themeFill="background1"/>
          </w:tcPr>
          <w:p w14:paraId="2342148F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vMerge w:val="restart"/>
            <w:shd w:val="clear" w:color="auto" w:fill="FFFFFF" w:themeFill="background1"/>
            <w:vAlign w:val="center"/>
          </w:tcPr>
          <w:p w14:paraId="391B84BF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14:paraId="6FC06235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vMerge w:val="restart"/>
            <w:shd w:val="clear" w:color="auto" w:fill="FFFFFF" w:themeFill="background1"/>
            <w:vAlign w:val="center"/>
          </w:tcPr>
          <w:p w14:paraId="42848EC1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</w:rPr>
              <w:t>Основные понятия. Термины и определения. История развития. Висячие сады Семирамиды,</w:t>
            </w:r>
            <w:r w:rsidRPr="00A25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развитая культура садоводства Древнего Востока, древняя Греция, сады средневековья, сад Юйюань, итальянский стиль, сад Джусти, Английский стиль, китайский сад, японский стиль,  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7265538F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34437FCC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8A8FDA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BD5067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C2275B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6CA0C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C60E084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10E4B1DB" w14:textId="77777777" w:rsidTr="00DD1EAF">
        <w:trPr>
          <w:trHeight w:val="841"/>
        </w:trPr>
        <w:tc>
          <w:tcPr>
            <w:tcW w:w="2429" w:type="dxa"/>
            <w:vMerge/>
            <w:shd w:val="clear" w:color="auto" w:fill="FFFFFF" w:themeFill="background1"/>
          </w:tcPr>
          <w:p w14:paraId="36B886D5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vMerge/>
            <w:shd w:val="clear" w:color="auto" w:fill="FFFFFF" w:themeFill="background1"/>
            <w:vAlign w:val="center"/>
          </w:tcPr>
          <w:p w14:paraId="601977B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vMerge/>
            <w:shd w:val="clear" w:color="auto" w:fill="FFFFFF" w:themeFill="background1"/>
            <w:vAlign w:val="center"/>
          </w:tcPr>
          <w:p w14:paraId="4C127541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7B292D47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75BB07DB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29618F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5906E50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4DE23FE5" w14:textId="77777777" w:rsidTr="00DD1EAF">
        <w:tc>
          <w:tcPr>
            <w:tcW w:w="2429" w:type="dxa"/>
            <w:vMerge/>
            <w:shd w:val="clear" w:color="auto" w:fill="FFFFFF" w:themeFill="background1"/>
          </w:tcPr>
          <w:p w14:paraId="3087DA47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CDA6B7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№1</w:t>
            </w:r>
            <w:r w:rsidRPr="00A2590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bookmarkStart w:id="0" w:name="_Hlk176888840"/>
            <w:r w:rsidRPr="00A2590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Сравнительный анализ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садово-паркового</w:t>
            </w:r>
            <w:r w:rsidRPr="00A2590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искусства </w:t>
            </w:r>
            <w:bookmarkEnd w:id="0"/>
            <w:r w:rsidRPr="00A25907">
              <w:rPr>
                <w:rFonts w:ascii="Times New Roman" w:eastAsia="Times New Roman" w:hAnsi="Times New Roman" w:cs="Times New Roman"/>
                <w:sz w:val="24"/>
              </w:rPr>
              <w:t>(висячие сады Семирамиды,</w:t>
            </w:r>
            <w:r w:rsidRPr="00A25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развитая культура садоводства Древнего Востока, древняя Греция, сады средневековья, сад Юйюань, итальянский стиль, сад Джусти, Английский стиль, китайский сад, японский стиль).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819AE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20D414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74F1C9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6C82CA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40789D71" w14:textId="77777777" w:rsidTr="00DD1EAF">
        <w:tc>
          <w:tcPr>
            <w:tcW w:w="2429" w:type="dxa"/>
            <w:vMerge w:val="restart"/>
            <w:shd w:val="clear" w:color="auto" w:fill="FFFFFF" w:themeFill="background1"/>
          </w:tcPr>
          <w:p w14:paraId="7BBA1D1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1.2.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Принципы ландшафтного дизайна</w:t>
            </w:r>
          </w:p>
        </w:tc>
        <w:tc>
          <w:tcPr>
            <w:tcW w:w="87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FAE09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869D42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4B9A63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6E7E4A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EFAACE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734A0BB4" w14:textId="77777777" w:rsidTr="00DD1EAF">
        <w:trPr>
          <w:trHeight w:val="487"/>
        </w:trPr>
        <w:tc>
          <w:tcPr>
            <w:tcW w:w="2429" w:type="dxa"/>
            <w:vMerge/>
            <w:shd w:val="clear" w:color="auto" w:fill="FFFFFF" w:themeFill="background1"/>
          </w:tcPr>
          <w:p w14:paraId="6E3CD49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2EB464D8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598D911A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</w:rPr>
              <w:t>Единство композиции. Простота. Симметричный и асимметричный баланс.</w:t>
            </w:r>
            <w:r w:rsidRPr="00A25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Цвет. Следования </w:t>
            </w:r>
            <w:r w:rsidRPr="00A25907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>пропорциям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.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047C1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2-8</w:t>
            </w:r>
          </w:p>
        </w:tc>
        <w:tc>
          <w:tcPr>
            <w:tcW w:w="992" w:type="dxa"/>
            <w:shd w:val="clear" w:color="auto" w:fill="FFFFFF" w:themeFill="background1"/>
          </w:tcPr>
          <w:p w14:paraId="721982E7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7BFBE1E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ED7BCF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3EB39827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AE0F600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2CB8599D" w14:textId="77777777" w:rsidTr="00DD1EAF">
        <w:tc>
          <w:tcPr>
            <w:tcW w:w="2429" w:type="dxa"/>
            <w:vMerge/>
            <w:shd w:val="clear" w:color="auto" w:fill="FFFFFF" w:themeFill="background1"/>
          </w:tcPr>
          <w:p w14:paraId="7AAFF0F2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BB7E28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2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принципов ландшафтного дизайна.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E3A352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2-10</w:t>
            </w:r>
          </w:p>
        </w:tc>
        <w:tc>
          <w:tcPr>
            <w:tcW w:w="992" w:type="dxa"/>
            <w:shd w:val="clear" w:color="auto" w:fill="FFFFFF" w:themeFill="background1"/>
          </w:tcPr>
          <w:p w14:paraId="58FD2BA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805540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D5338D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3BCA5B61" w14:textId="77777777" w:rsidTr="00DD1EAF">
        <w:trPr>
          <w:trHeight w:val="248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375296DB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1.3.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Законы ландшафтного дизайна</w:t>
            </w: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7672199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4C7B04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B18151B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EE7FAF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A50C01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2D7950B6" w14:textId="77777777" w:rsidTr="00DD1EAF">
        <w:trPr>
          <w:trHeight w:val="833"/>
        </w:trPr>
        <w:tc>
          <w:tcPr>
            <w:tcW w:w="2429" w:type="dxa"/>
            <w:vMerge/>
            <w:shd w:val="clear" w:color="auto" w:fill="FFFFFF" w:themeFill="background1"/>
          </w:tcPr>
          <w:p w14:paraId="5D2069FC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3F8EC8E8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63BE3662" w14:textId="77777777" w:rsidR="00A25907" w:rsidRPr="00A25907" w:rsidRDefault="00A25907" w:rsidP="00A25907">
            <w:pPr>
              <w:widowControl w:val="0"/>
              <w:autoSpaceDE w:val="0"/>
              <w:autoSpaceDN w:val="0"/>
              <w:spacing w:before="1" w:after="0"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Закон линейной перспективы. Закон воздушной перспективы. Закон цвета. Закон цвета и света. Закон ритма. Закон контраста. Закон симметрии и асимметрии.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339401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4-14</w:t>
            </w:r>
          </w:p>
        </w:tc>
        <w:tc>
          <w:tcPr>
            <w:tcW w:w="992" w:type="dxa"/>
            <w:shd w:val="clear" w:color="auto" w:fill="FFFFFF" w:themeFill="background1"/>
          </w:tcPr>
          <w:p w14:paraId="165CA12D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AA0079F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515B84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1430C16E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25907" w:rsidRPr="00A25907" w14:paraId="61F78335" w14:textId="77777777" w:rsidTr="00DD1EAF">
        <w:tc>
          <w:tcPr>
            <w:tcW w:w="2429" w:type="dxa"/>
            <w:vMerge/>
            <w:shd w:val="clear" w:color="auto" w:fill="FFFFFF" w:themeFill="background1"/>
          </w:tcPr>
          <w:p w14:paraId="221A0EFD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5CBDD494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№3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Обзор особенностей законов ландшафтного дизайна.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911558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4-18</w:t>
            </w:r>
          </w:p>
        </w:tc>
        <w:tc>
          <w:tcPr>
            <w:tcW w:w="992" w:type="dxa"/>
            <w:shd w:val="clear" w:color="auto" w:fill="FFFFFF" w:themeFill="background1"/>
          </w:tcPr>
          <w:p w14:paraId="4DECBA2B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AEDE5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89547F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4AD10450" w14:textId="77777777" w:rsidTr="00DD1EAF">
        <w:tc>
          <w:tcPr>
            <w:tcW w:w="2429" w:type="dxa"/>
            <w:vMerge/>
            <w:shd w:val="clear" w:color="auto" w:fill="FFFFFF" w:themeFill="background1"/>
          </w:tcPr>
          <w:p w14:paraId="6F71815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707BAE7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Практическое занятие №4 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законов ландшафтного дизайна.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E0C633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4-22</w:t>
            </w:r>
          </w:p>
        </w:tc>
        <w:tc>
          <w:tcPr>
            <w:tcW w:w="992" w:type="dxa"/>
            <w:shd w:val="clear" w:color="auto" w:fill="FFFFFF" w:themeFill="background1"/>
          </w:tcPr>
          <w:p w14:paraId="71206A91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A526E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1D31B73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0DB2CB06" w14:textId="77777777" w:rsidTr="00DD1EAF">
        <w:trPr>
          <w:trHeight w:val="60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4F9F3C84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Функции растений в композициях</w:t>
            </w: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2AE16A6C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4BC7C3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DF7032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41DF71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225C2E6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6500D93B" w14:textId="77777777" w:rsidTr="00DD1EAF">
        <w:trPr>
          <w:trHeight w:val="350"/>
        </w:trPr>
        <w:tc>
          <w:tcPr>
            <w:tcW w:w="2429" w:type="dxa"/>
            <w:vMerge/>
            <w:shd w:val="clear" w:color="auto" w:fill="FFFFFF" w:themeFill="background1"/>
          </w:tcPr>
          <w:p w14:paraId="1F235403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295ABEB9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19538B90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</w:rPr>
              <w:t>Скелетные посадки. Бордюрные посадки. Акцент. Дополнительные акценты в композициях. Тематическое растение. Доминанта композиции. Фоновые посадки.</w:t>
            </w:r>
            <w:r w:rsidRPr="00A25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Заполняющие посадки.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1DCA50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2-24</w:t>
            </w:r>
          </w:p>
        </w:tc>
        <w:tc>
          <w:tcPr>
            <w:tcW w:w="992" w:type="dxa"/>
            <w:shd w:val="clear" w:color="auto" w:fill="FFFFFF" w:themeFill="background1"/>
          </w:tcPr>
          <w:p w14:paraId="52E71EFA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9C3457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90A714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6669F4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FB9E9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5907" w:rsidRPr="00A25907" w14:paraId="69FD7DD7" w14:textId="77777777" w:rsidTr="00DD1EAF">
        <w:trPr>
          <w:trHeight w:val="350"/>
        </w:trPr>
        <w:tc>
          <w:tcPr>
            <w:tcW w:w="2429" w:type="dxa"/>
            <w:vMerge/>
            <w:shd w:val="clear" w:color="auto" w:fill="FFFFFF" w:themeFill="background1"/>
          </w:tcPr>
          <w:p w14:paraId="6C9A915C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00C769F7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Практическое занятие №5 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функции растений в композициях.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38DFC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4-28</w:t>
            </w:r>
          </w:p>
        </w:tc>
        <w:tc>
          <w:tcPr>
            <w:tcW w:w="992" w:type="dxa"/>
            <w:shd w:val="clear" w:color="auto" w:fill="FFFFFF" w:themeFill="background1"/>
          </w:tcPr>
          <w:p w14:paraId="09EEA8B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CB79C8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0BA674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79E58673" w14:textId="77777777" w:rsidTr="00DD1EAF">
        <w:tc>
          <w:tcPr>
            <w:tcW w:w="2429" w:type="dxa"/>
            <w:vMerge w:val="restart"/>
            <w:shd w:val="clear" w:color="auto" w:fill="FFFFFF" w:themeFill="background1"/>
          </w:tcPr>
          <w:p w14:paraId="3CD188CF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1.5.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Баланс в растительных композициях</w:t>
            </w: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4D7A2FA9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8344A7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DEDA7D7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4CAF88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F6D8BC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1944C99E" w14:textId="77777777" w:rsidTr="00DD1EAF">
        <w:trPr>
          <w:trHeight w:val="589"/>
        </w:trPr>
        <w:tc>
          <w:tcPr>
            <w:tcW w:w="2429" w:type="dxa"/>
            <w:vMerge/>
            <w:shd w:val="clear" w:color="auto" w:fill="FFFFFF" w:themeFill="background1"/>
          </w:tcPr>
          <w:p w14:paraId="7563E807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14C9574C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0B26B0BD" w14:textId="77777777" w:rsidR="00A25907" w:rsidRPr="00A25907" w:rsidRDefault="00A25907" w:rsidP="00A25907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Принцип неравнобедренного треугольника. Сложные группы. Пластика группы.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5709F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2-30</w:t>
            </w:r>
          </w:p>
        </w:tc>
        <w:tc>
          <w:tcPr>
            <w:tcW w:w="992" w:type="dxa"/>
            <w:shd w:val="clear" w:color="auto" w:fill="FFFFFF" w:themeFill="background1"/>
          </w:tcPr>
          <w:p w14:paraId="34272C1E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D44261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036805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24BA470F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5907" w:rsidRPr="00A25907" w14:paraId="562A6C6C" w14:textId="77777777" w:rsidTr="00DD1EAF">
        <w:trPr>
          <w:trHeight w:val="70"/>
        </w:trPr>
        <w:tc>
          <w:tcPr>
            <w:tcW w:w="2429" w:type="dxa"/>
            <w:vMerge/>
            <w:shd w:val="clear" w:color="auto" w:fill="FFFFFF" w:themeFill="background1"/>
          </w:tcPr>
          <w:p w14:paraId="7EF76A97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74C12BE5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№6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баланса в растительных композициях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1BDF8F0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4-34</w:t>
            </w:r>
          </w:p>
        </w:tc>
        <w:tc>
          <w:tcPr>
            <w:tcW w:w="992" w:type="dxa"/>
            <w:shd w:val="clear" w:color="auto" w:fill="FFFFFF" w:themeFill="background1"/>
          </w:tcPr>
          <w:p w14:paraId="6003D5B2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29E496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832F693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46043061" w14:textId="77777777" w:rsidTr="00DD1EAF">
        <w:trPr>
          <w:trHeight w:val="88"/>
        </w:trPr>
        <w:tc>
          <w:tcPr>
            <w:tcW w:w="2429" w:type="dxa"/>
            <w:vMerge/>
            <w:shd w:val="clear" w:color="auto" w:fill="FFFFFF" w:themeFill="background1"/>
          </w:tcPr>
          <w:p w14:paraId="348E515D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52D4265D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№ 1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Сады и парки мира. (Реферат)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D0A5D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277CE3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2F50B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738B854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578BCA38" w14:textId="77777777" w:rsidTr="00DD1EAF">
        <w:tc>
          <w:tcPr>
            <w:tcW w:w="2943" w:type="dxa"/>
            <w:gridSpan w:val="2"/>
            <w:shd w:val="clear" w:color="auto" w:fill="FFFFFF" w:themeFill="background1"/>
          </w:tcPr>
          <w:p w14:paraId="29C0C61E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Основы ландшафтной архитектуры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637D2E4F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4667C7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AC2C7E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7C2331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5ED7DB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27C060DA" w14:textId="77777777" w:rsidTr="00DD1EAF">
        <w:tc>
          <w:tcPr>
            <w:tcW w:w="2429" w:type="dxa"/>
            <w:vMerge w:val="restart"/>
            <w:shd w:val="clear" w:color="auto" w:fill="FFFFFF" w:themeFill="background1"/>
          </w:tcPr>
          <w:p w14:paraId="28D9A222" w14:textId="77777777" w:rsidR="00A25907" w:rsidRPr="00A25907" w:rsidRDefault="00A25907" w:rsidP="00A25907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A25907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1.6.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Составление смешанной декоративной группы</w:t>
            </w: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402DB962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2DC5EF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80F39CA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28DDAA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CC9016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02BA57DF" w14:textId="77777777" w:rsidTr="00DD1EAF">
        <w:trPr>
          <w:trHeight w:val="972"/>
        </w:trPr>
        <w:tc>
          <w:tcPr>
            <w:tcW w:w="2429" w:type="dxa"/>
            <w:vMerge/>
            <w:shd w:val="clear" w:color="auto" w:fill="FFFFFF" w:themeFill="background1"/>
          </w:tcPr>
          <w:p w14:paraId="1A506244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18D680BB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781537FC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Этапы создания группы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Элементы группы. </w:t>
            </w:r>
            <w:r w:rsidRPr="00A25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Приемы, объединяющие</w:t>
            </w:r>
            <w:r w:rsidRPr="00A25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  <w:t>разрозненные группы.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11A546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2-36</w:t>
            </w:r>
          </w:p>
        </w:tc>
        <w:tc>
          <w:tcPr>
            <w:tcW w:w="992" w:type="dxa"/>
            <w:shd w:val="clear" w:color="auto" w:fill="FFFFFF" w:themeFill="background1"/>
          </w:tcPr>
          <w:p w14:paraId="7CFE4977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554EAB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B7DA73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444FE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4BB5BB7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5907" w:rsidRPr="00A25907" w14:paraId="4CD10900" w14:textId="77777777" w:rsidTr="00DD1EAF">
        <w:tc>
          <w:tcPr>
            <w:tcW w:w="2429" w:type="dxa"/>
            <w:shd w:val="clear" w:color="auto" w:fill="FFFFFF" w:themeFill="background1"/>
          </w:tcPr>
          <w:p w14:paraId="41C9B810" w14:textId="77777777" w:rsidR="00A25907" w:rsidRPr="00A25907" w:rsidRDefault="00A25907" w:rsidP="00A25907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72A7248A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Практическое занятие №7 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стадии</w:t>
            </w: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группы.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31B41A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4-40</w:t>
            </w:r>
          </w:p>
        </w:tc>
        <w:tc>
          <w:tcPr>
            <w:tcW w:w="992" w:type="dxa"/>
            <w:shd w:val="clear" w:color="auto" w:fill="FFFFFF" w:themeFill="background1"/>
          </w:tcPr>
          <w:p w14:paraId="3AD70790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49E90A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7E1AA5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2F806A82" w14:textId="77777777" w:rsidTr="00DD1EAF">
        <w:tc>
          <w:tcPr>
            <w:tcW w:w="2429" w:type="dxa"/>
            <w:vMerge w:val="restart"/>
            <w:shd w:val="clear" w:color="auto" w:fill="FFFFFF" w:themeFill="background1"/>
          </w:tcPr>
          <w:p w14:paraId="0A5335C5" w14:textId="77777777" w:rsidR="00A25907" w:rsidRPr="00A25907" w:rsidRDefault="00A25907" w:rsidP="00A25907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A25907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1.7.</w:t>
            </w:r>
            <w:r w:rsidRPr="00A2590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Посадочный чертеж.</w:t>
            </w: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35428834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470113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A51ABD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3A6C23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535F6C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05ABFC3F" w14:textId="77777777" w:rsidTr="00DD1EAF">
        <w:trPr>
          <w:trHeight w:val="572"/>
        </w:trPr>
        <w:tc>
          <w:tcPr>
            <w:tcW w:w="2429" w:type="dxa"/>
            <w:vMerge/>
            <w:shd w:val="clear" w:color="auto" w:fill="FFFFFF" w:themeFill="background1"/>
          </w:tcPr>
          <w:p w14:paraId="6C82C083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6F203FC6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433B7535" w14:textId="77777777" w:rsidR="00A25907" w:rsidRPr="00A25907" w:rsidRDefault="00A25907" w:rsidP="00A25907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spacing w:val="-2"/>
                <w:sz w:val="24"/>
              </w:rPr>
              <w:t>Дендроплан. Цветники. Посадочный чертеж как единая композиция. Сбалансированность группы. Выделение ярковыраженной доминанты.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B0C49D8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2-42</w:t>
            </w:r>
          </w:p>
        </w:tc>
        <w:tc>
          <w:tcPr>
            <w:tcW w:w="992" w:type="dxa"/>
            <w:shd w:val="clear" w:color="auto" w:fill="FFFFFF" w:themeFill="background1"/>
          </w:tcPr>
          <w:p w14:paraId="0179CA4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8519B00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B411FD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7022E4AF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25907" w:rsidRPr="00A25907" w14:paraId="671B3BA8" w14:textId="77777777" w:rsidTr="00DD1EAF">
        <w:trPr>
          <w:trHeight w:val="313"/>
        </w:trPr>
        <w:tc>
          <w:tcPr>
            <w:tcW w:w="2429" w:type="dxa"/>
            <w:vMerge/>
            <w:shd w:val="clear" w:color="auto" w:fill="FFFFFF" w:themeFill="background1"/>
          </w:tcPr>
          <w:p w14:paraId="31F8BB4E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2E365E94" w14:textId="39FDD560" w:rsidR="00A25907" w:rsidRPr="00A25907" w:rsidRDefault="00A25907" w:rsidP="00A25907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3938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ландшафтных</w:t>
            </w:r>
            <w:r w:rsidRPr="00A2590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композиции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D712ED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4-46</w:t>
            </w:r>
          </w:p>
        </w:tc>
        <w:tc>
          <w:tcPr>
            <w:tcW w:w="992" w:type="dxa"/>
            <w:shd w:val="clear" w:color="auto" w:fill="FFFFFF" w:themeFill="background1"/>
          </w:tcPr>
          <w:p w14:paraId="33FE130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2C89A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8A96F30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4D7CBFC1" w14:textId="77777777" w:rsidTr="00DD1EAF">
        <w:trPr>
          <w:trHeight w:val="120"/>
        </w:trPr>
        <w:tc>
          <w:tcPr>
            <w:tcW w:w="2429" w:type="dxa"/>
            <w:vMerge/>
            <w:shd w:val="clear" w:color="auto" w:fill="FFFFFF" w:themeFill="background1"/>
          </w:tcPr>
          <w:p w14:paraId="1ACC9737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35D1E422" w14:textId="77777777" w:rsidR="00A25907" w:rsidRPr="00A25907" w:rsidRDefault="00A25907" w:rsidP="00A25907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№ 2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ландшафтной архитектуры. (Презентация)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29CD4F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EB62B2F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A3A1F5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98925D1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5D24D872" w14:textId="77777777" w:rsidTr="00DD1EAF">
        <w:trPr>
          <w:trHeight w:val="120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45D5407B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A25907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b/>
                <w:sz w:val="24"/>
              </w:rPr>
              <w:t>1.8.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 Основные тенденции в развитии ландшафтного дизайна</w:t>
            </w: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211781B5" w14:textId="77777777" w:rsidR="00A25907" w:rsidRPr="00A25907" w:rsidRDefault="00A25907" w:rsidP="00A25907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D7BA1F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80C080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9D13C5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50C1F9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7C1346F7" w14:textId="77777777" w:rsidTr="00DD1EAF">
        <w:trPr>
          <w:trHeight w:val="120"/>
        </w:trPr>
        <w:tc>
          <w:tcPr>
            <w:tcW w:w="2429" w:type="dxa"/>
            <w:vMerge/>
            <w:shd w:val="clear" w:color="auto" w:fill="FFFFFF" w:themeFill="background1"/>
          </w:tcPr>
          <w:p w14:paraId="699064AA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6372CEC8" w14:textId="77777777" w:rsidR="00A25907" w:rsidRPr="00A25907" w:rsidRDefault="00A25907" w:rsidP="00A25907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4673C69E" w14:textId="77777777" w:rsidR="00A25907" w:rsidRPr="00A25907" w:rsidRDefault="00A25907" w:rsidP="00A25907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</w:rPr>
              <w:t>Понятие</w:t>
            </w:r>
            <w:r w:rsidRPr="00A25907">
              <w:rPr>
                <w:rFonts w:ascii="Times New Roman" w:eastAsia="Times New Roman" w:hAnsi="Times New Roman" w:cs="Times New Roman"/>
                <w:spacing w:val="39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«Пейзажная</w:t>
            </w:r>
            <w:r w:rsidRPr="00A25907">
              <w:rPr>
                <w:rFonts w:ascii="Times New Roman" w:eastAsia="Times New Roman" w:hAnsi="Times New Roman" w:cs="Times New Roman"/>
                <w:spacing w:val="37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картина»,</w:t>
            </w:r>
            <w:r w:rsidRPr="00A25907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«вид»,</w:t>
            </w:r>
            <w:r w:rsidRPr="00A25907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«кадр»,</w:t>
            </w:r>
            <w:r w:rsidRPr="00A25907">
              <w:rPr>
                <w:rFonts w:ascii="Times New Roman" w:eastAsia="Times New Roman" w:hAnsi="Times New Roman" w:cs="Times New Roman"/>
                <w:spacing w:val="39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композиционный</w:t>
            </w:r>
            <w:r w:rsidRPr="00A25907">
              <w:rPr>
                <w:rFonts w:ascii="Times New Roman" w:eastAsia="Times New Roman" w:hAnsi="Times New Roman" w:cs="Times New Roman"/>
                <w:spacing w:val="39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узел картины. Простые, сложные, панорамные пейзажи. Горизонтальный и вертикальный угол обзора простого и сложного пейзажа.Глубина картины. Обрамляющие элементы (кулисы). Размеры пейзажных картин. Динамика пейзажных картин. Классификация парковых картин. Типы композиции пейзажей. Маршрут восприятия пейзажей. Закономерности построения парковых пейзажей. Формирование</w:t>
            </w:r>
            <w:r w:rsidRPr="00A2590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типов</w:t>
            </w:r>
            <w:r w:rsidRPr="00A2590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ландшафта.</w:t>
            </w:r>
            <w:r w:rsidRPr="00A25907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Фазы</w:t>
            </w:r>
            <w:r w:rsidRPr="00A25907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 w:rsidRPr="00A2590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стадии.</w:t>
            </w:r>
            <w:r w:rsidRPr="00A25907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Особенности</w:t>
            </w:r>
            <w:r w:rsidRPr="00A25907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и сроки</w:t>
            </w:r>
            <w:r w:rsidRPr="00A2590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формирования.</w:t>
            </w:r>
            <w:r w:rsidRPr="00A2590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Формировании</w:t>
            </w:r>
            <w:r w:rsidRPr="00A2590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лесного,</w:t>
            </w:r>
            <w:r w:rsidRPr="00A2590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паркового,</w:t>
            </w:r>
            <w:r w:rsidRPr="00A2590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 xml:space="preserve">лугового ландшафтов Методы ускоренного создания объектов регулярной </w:t>
            </w:r>
            <w:r w:rsidRPr="00A25907">
              <w:rPr>
                <w:rFonts w:ascii="Times New Roman" w:eastAsia="Times New Roman" w:hAnsi="Times New Roman" w:cs="Times New Roman"/>
                <w:spacing w:val="-2"/>
                <w:sz w:val="24"/>
              </w:rPr>
              <w:t>планировки.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2976DD1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2-48</w:t>
            </w:r>
          </w:p>
        </w:tc>
        <w:tc>
          <w:tcPr>
            <w:tcW w:w="992" w:type="dxa"/>
            <w:shd w:val="clear" w:color="auto" w:fill="FFFFFF" w:themeFill="background1"/>
          </w:tcPr>
          <w:p w14:paraId="665CE3A2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95AF9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D7E29B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36DF8CBD" w14:textId="77777777" w:rsidTr="00DD1EAF">
        <w:trPr>
          <w:trHeight w:val="120"/>
        </w:trPr>
        <w:tc>
          <w:tcPr>
            <w:tcW w:w="2429" w:type="dxa"/>
            <w:vMerge/>
            <w:shd w:val="clear" w:color="auto" w:fill="FFFFFF" w:themeFill="background1"/>
          </w:tcPr>
          <w:p w14:paraId="0A966ABE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89BBFC" w14:textId="5A0EF54E" w:rsidR="00A25907" w:rsidRPr="00A25907" w:rsidRDefault="00A25907" w:rsidP="00A25907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3938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Формирование</w:t>
            </w:r>
            <w:r w:rsidRPr="00A2590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садово-паркового</w:t>
            </w:r>
            <w:r w:rsidRPr="00A2590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ландшафта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FD9EE6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4-52</w:t>
            </w:r>
          </w:p>
        </w:tc>
        <w:tc>
          <w:tcPr>
            <w:tcW w:w="992" w:type="dxa"/>
            <w:shd w:val="clear" w:color="auto" w:fill="FFFFFF" w:themeFill="background1"/>
          </w:tcPr>
          <w:p w14:paraId="61C583B1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5A0898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608B39E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5D77E8B0" w14:textId="77777777" w:rsidTr="00DD1EAF">
        <w:trPr>
          <w:trHeight w:val="70"/>
        </w:trPr>
        <w:tc>
          <w:tcPr>
            <w:tcW w:w="2429" w:type="dxa"/>
            <w:shd w:val="clear" w:color="auto" w:fill="FFFFFF" w:themeFill="background1"/>
          </w:tcPr>
          <w:p w14:paraId="39270E6B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60FDF5" w14:textId="77777777" w:rsidR="00A25907" w:rsidRPr="00A25907" w:rsidRDefault="00A25907" w:rsidP="00A25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№ 4</w:t>
            </w: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Архитектурно- планировочное решение парков отдыха</w:t>
            </w:r>
            <w:r w:rsidRPr="00A25907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. (Сообщение)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FB66BC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8A1261E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40355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F4B7944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907" w:rsidRPr="00A25907" w14:paraId="27770343" w14:textId="77777777" w:rsidTr="00DD1EAF">
        <w:tc>
          <w:tcPr>
            <w:tcW w:w="2429" w:type="dxa"/>
            <w:shd w:val="clear" w:color="auto" w:fill="FFFFFF" w:themeFill="background1"/>
          </w:tcPr>
          <w:p w14:paraId="5C26909C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4E86A75C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CF437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2-54</w:t>
            </w:r>
          </w:p>
        </w:tc>
        <w:tc>
          <w:tcPr>
            <w:tcW w:w="992" w:type="dxa"/>
            <w:shd w:val="clear" w:color="auto" w:fill="FFFFFF" w:themeFill="background1"/>
          </w:tcPr>
          <w:p w14:paraId="105C44A3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C1E639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FA9FDB6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5907" w:rsidRPr="00A25907" w14:paraId="2F96983D" w14:textId="77777777" w:rsidTr="00DD1EAF">
        <w:tc>
          <w:tcPr>
            <w:tcW w:w="2429" w:type="dxa"/>
            <w:shd w:val="clear" w:color="auto" w:fill="FFFFFF" w:themeFill="background1"/>
          </w:tcPr>
          <w:p w14:paraId="1BC4FA82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2"/>
            <w:shd w:val="clear" w:color="auto" w:fill="FFFFFF" w:themeFill="background1"/>
            <w:vAlign w:val="center"/>
          </w:tcPr>
          <w:p w14:paraId="6ECB068B" w14:textId="77777777" w:rsidR="00A25907" w:rsidRPr="00A25907" w:rsidRDefault="00A25907" w:rsidP="00A25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C700F9" w14:textId="77777777" w:rsidR="00A25907" w:rsidRPr="00A25907" w:rsidRDefault="00A25907" w:rsidP="00A25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shd w:val="clear" w:color="auto" w:fill="FFFFFF" w:themeFill="background1"/>
          </w:tcPr>
          <w:p w14:paraId="567D41AC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4D4F02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DCCC4E" w14:textId="77777777" w:rsidR="00A25907" w:rsidRPr="00A25907" w:rsidRDefault="00A25907" w:rsidP="00A2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5B3613" w14:textId="77777777" w:rsidR="00A25907" w:rsidRPr="00A25907" w:rsidRDefault="00A25907" w:rsidP="00A25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364F8B" w14:textId="77777777" w:rsidR="00A25907" w:rsidRPr="00A25907" w:rsidRDefault="00A25907" w:rsidP="00A25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907">
        <w:rPr>
          <w:rFonts w:ascii="Times New Roman" w:eastAsia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23965CC4" w14:textId="77777777" w:rsidR="00A25907" w:rsidRPr="00A25907" w:rsidRDefault="00A25907" w:rsidP="00A25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907">
        <w:rPr>
          <w:rFonts w:ascii="Times New Roman" w:eastAsia="Times New Roman" w:hAnsi="Times New Roman" w:cs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14:paraId="5A7199CD" w14:textId="77777777" w:rsidR="00A25907" w:rsidRPr="00A25907" w:rsidRDefault="00A25907" w:rsidP="00A25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907">
        <w:rPr>
          <w:rFonts w:ascii="Times New Roman" w:eastAsia="Times New Roman" w:hAnsi="Times New Roman" w:cs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53263C11" w14:textId="77777777" w:rsidR="00A25907" w:rsidRPr="00A25907" w:rsidRDefault="00A25907" w:rsidP="00A25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907">
        <w:rPr>
          <w:rFonts w:ascii="Times New Roman" w:eastAsia="Times New Roman" w:hAnsi="Times New Roman" w:cs="Times New Roman"/>
          <w:sz w:val="24"/>
          <w:szCs w:val="24"/>
        </w:rPr>
        <w:lastRenderedPageBreak/>
        <w:t>3. – продуктивный (планирование и самостоятельное выполнение деятельности, решение проблемных зад</w:t>
      </w:r>
    </w:p>
    <w:p w14:paraId="7CDB35E8" w14:textId="77777777" w:rsidR="00A25907" w:rsidRPr="00A25907" w:rsidRDefault="00A25907" w:rsidP="00A25907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00B00E67" w14:textId="77777777" w:rsidR="00A25907" w:rsidRPr="00A25907" w:rsidRDefault="00A25907" w:rsidP="00A25907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25907">
        <w:rPr>
          <w:rFonts w:ascii="Times New Roman" w:eastAsia="Times New Roman" w:hAnsi="Times New Roman" w:cs="Times New Roman"/>
          <w:b/>
          <w:i/>
          <w:sz w:val="28"/>
          <w:szCs w:val="28"/>
        </w:rPr>
        <w:t>Консультации.</w:t>
      </w: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550"/>
        <w:gridCol w:w="5655"/>
        <w:gridCol w:w="1262"/>
        <w:gridCol w:w="1605"/>
        <w:gridCol w:w="2409"/>
      </w:tblGrid>
      <w:tr w:rsidR="00A25907" w:rsidRPr="00A25907" w14:paraId="2E3E68C7" w14:textId="77777777" w:rsidTr="00DD1EAF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5487A" w14:textId="77777777" w:rsidR="00A25907" w:rsidRPr="00A25907" w:rsidRDefault="00A25907" w:rsidP="00A2590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5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5A5FF8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205E79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Кол.часов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D51655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69492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 освоения</w:t>
            </w:r>
          </w:p>
        </w:tc>
      </w:tr>
      <w:tr w:rsidR="00A25907" w:rsidRPr="00A25907" w14:paraId="58FFCEA7" w14:textId="77777777" w:rsidTr="00DD1EAF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65590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D42CA" w14:textId="77777777" w:rsidR="00A25907" w:rsidRPr="00A25907" w:rsidRDefault="00A25907" w:rsidP="00A259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r w:rsidRPr="00A2590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создания</w:t>
            </w:r>
            <w:r w:rsidRPr="00A2590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ландшафтной</w:t>
            </w:r>
            <w:r w:rsidRPr="00A2590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25907">
              <w:rPr>
                <w:rFonts w:ascii="Times New Roman" w:eastAsia="Times New Roman" w:hAnsi="Times New Roman" w:cs="Times New Roman"/>
                <w:sz w:val="24"/>
              </w:rPr>
              <w:t>композиции.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8122D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E3D89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B8DE9" w14:textId="77777777" w:rsidR="00A25907" w:rsidRPr="00A25907" w:rsidRDefault="00A25907" w:rsidP="00A259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9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56E6CD9" w14:textId="77777777" w:rsidR="00A25907" w:rsidRDefault="00A25907" w:rsidP="001C03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rPr>
          <w:b/>
        </w:rPr>
      </w:pPr>
    </w:p>
    <w:p w14:paraId="5656BE7F" w14:textId="659253BE" w:rsidR="001C03F8" w:rsidRDefault="001C03F8" w:rsidP="00A259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rPr>
          <w:b/>
          <w:caps/>
        </w:rPr>
      </w:pPr>
    </w:p>
    <w:p w14:paraId="761B3475" w14:textId="77777777" w:rsidR="00DA7879" w:rsidRPr="00D20736" w:rsidRDefault="00DA7879" w:rsidP="00D20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A7879" w:rsidRPr="00D20736">
          <w:pgSz w:w="16838" w:h="11906" w:orient="landscape"/>
          <w:pgMar w:top="567" w:right="1134" w:bottom="851" w:left="1134" w:header="709" w:footer="709" w:gutter="0"/>
          <w:cols w:space="720"/>
        </w:sectPr>
      </w:pPr>
    </w:p>
    <w:p w14:paraId="0CB85692" w14:textId="77777777" w:rsidR="001A5696" w:rsidRPr="001B4607" w:rsidRDefault="001A5696" w:rsidP="001B46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14:paraId="16DDC3AF" w14:textId="77777777" w:rsidR="001A5696" w:rsidRPr="00350A0D" w:rsidRDefault="004D0F5E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="001B46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A5696"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минимальному материально-техническому </w:t>
      </w:r>
      <w:r w:rsidR="00F423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обеспечению</w:t>
      </w:r>
    </w:p>
    <w:p w14:paraId="68706429" w14:textId="73A79F42" w:rsidR="001A5696" w:rsidRDefault="00687514" w:rsidP="00FF6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7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рабочей пр</w:t>
      </w:r>
      <w:r w:rsidR="003244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ограммы учебной дисциплины ОП.06</w:t>
      </w:r>
      <w:r w:rsidRPr="00687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3244AF" w:rsidRPr="003244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Основы ландшафтного дизайна</w:t>
      </w:r>
      <w:r w:rsidRPr="00687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предполагает наличие учебных кабинетов, мастерских Рабочий зеленого хозяйства.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A5696" w:rsidRPr="001B46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  <w:r w:rsidR="001A5696"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учебные столы, стол преподавателя, шкафы книжные, доска специальная, стенды информационные, комплект уче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бно-методической документации;</w:t>
      </w:r>
    </w:p>
    <w:p w14:paraId="3ABF7008" w14:textId="77777777" w:rsidR="00F556B0" w:rsidRDefault="00F556B0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5D39B567" w14:textId="13C9D821" w:rsidR="00F556B0" w:rsidRDefault="00F556B0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преподавателя.</w:t>
      </w:r>
    </w:p>
    <w:p w14:paraId="70071669" w14:textId="0F563373" w:rsidR="00687514" w:rsidRPr="00350A0D" w:rsidRDefault="001A5696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  <w:r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компьютер; мультимедиапроектор; экран; монитор; колонки соответствующие программному обеспечению; комплект технико-методической документации; комплект видеофильмов.</w:t>
      </w:r>
    </w:p>
    <w:p w14:paraId="7F0F388D" w14:textId="77777777" w:rsidR="001A5696" w:rsidRPr="00D658C3" w:rsidRDefault="00DB77EA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r w:rsidR="001A5696" w:rsidRPr="00D65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Информационное обеспечение обучения</w:t>
      </w:r>
    </w:p>
    <w:p w14:paraId="445E1F08" w14:textId="2F9EF070" w:rsidR="003244AF" w:rsidRPr="00D658C3" w:rsidRDefault="003244AF" w:rsidP="003244AF">
      <w:pPr>
        <w:pStyle w:val="a8"/>
        <w:widowControl w:val="0"/>
        <w:numPr>
          <w:ilvl w:val="0"/>
          <w:numId w:val="5"/>
        </w:numPr>
        <w:tabs>
          <w:tab w:val="left" w:pos="1637"/>
        </w:tabs>
        <w:autoSpaceDE w:val="0"/>
        <w:autoSpaceDN w:val="0"/>
        <w:spacing w:before="1" w:after="0" w:line="268" w:lineRule="auto"/>
        <w:ind w:right="565"/>
        <w:contextualSpacing w:val="0"/>
        <w:rPr>
          <w:rFonts w:ascii="Times New Roman" w:hAnsi="Times New Roman" w:cs="Times New Roman"/>
          <w:sz w:val="24"/>
        </w:rPr>
      </w:pPr>
      <w:r w:rsidRPr="00D658C3">
        <w:rPr>
          <w:rFonts w:ascii="Times New Roman" w:hAnsi="Times New Roman" w:cs="Times New Roman"/>
          <w:sz w:val="24"/>
        </w:rPr>
        <w:t>Горохов,</w:t>
      </w:r>
      <w:r w:rsidRPr="00D658C3">
        <w:rPr>
          <w:rFonts w:ascii="Times New Roman" w:hAnsi="Times New Roman" w:cs="Times New Roman"/>
          <w:spacing w:val="80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В.А.Зеленая</w:t>
      </w:r>
      <w:r w:rsidRPr="00D658C3">
        <w:rPr>
          <w:rFonts w:ascii="Times New Roman" w:hAnsi="Times New Roman" w:cs="Times New Roman"/>
          <w:spacing w:val="31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природа</w:t>
      </w:r>
      <w:r w:rsidRPr="00D658C3">
        <w:rPr>
          <w:rFonts w:ascii="Times New Roman" w:hAnsi="Times New Roman" w:cs="Times New Roman"/>
          <w:spacing w:val="28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города:</w:t>
      </w:r>
      <w:r w:rsidRPr="00D658C3">
        <w:rPr>
          <w:rFonts w:ascii="Times New Roman" w:hAnsi="Times New Roman" w:cs="Times New Roman"/>
          <w:spacing w:val="29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Учебное</w:t>
      </w:r>
      <w:r w:rsidRPr="00D658C3">
        <w:rPr>
          <w:rFonts w:ascii="Times New Roman" w:hAnsi="Times New Roman" w:cs="Times New Roman"/>
          <w:spacing w:val="28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пособие</w:t>
      </w:r>
      <w:r w:rsidRPr="00D658C3">
        <w:rPr>
          <w:rFonts w:ascii="Times New Roman" w:hAnsi="Times New Roman" w:cs="Times New Roman"/>
          <w:spacing w:val="28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для</w:t>
      </w:r>
      <w:r w:rsidRPr="00D658C3">
        <w:rPr>
          <w:rFonts w:ascii="Times New Roman" w:hAnsi="Times New Roman" w:cs="Times New Roman"/>
          <w:spacing w:val="29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вузов</w:t>
      </w:r>
      <w:r w:rsidRPr="00D658C3">
        <w:rPr>
          <w:rFonts w:ascii="Times New Roman" w:hAnsi="Times New Roman" w:cs="Times New Roman"/>
          <w:spacing w:val="28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/</w:t>
      </w:r>
      <w:r w:rsidRPr="00D658C3">
        <w:rPr>
          <w:rFonts w:ascii="Times New Roman" w:hAnsi="Times New Roman" w:cs="Times New Roman"/>
          <w:spacing w:val="80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В.А. Г</w:t>
      </w:r>
      <w:r w:rsidR="009452FD">
        <w:rPr>
          <w:rFonts w:ascii="Times New Roman" w:hAnsi="Times New Roman" w:cs="Times New Roman"/>
          <w:sz w:val="24"/>
        </w:rPr>
        <w:t>орохов – М.: Архитектура-С, 2021</w:t>
      </w:r>
      <w:r w:rsidRPr="00D658C3">
        <w:rPr>
          <w:rFonts w:ascii="Times New Roman" w:hAnsi="Times New Roman" w:cs="Times New Roman"/>
          <w:sz w:val="24"/>
        </w:rPr>
        <w:t>. - 528 с., ил.</w:t>
      </w:r>
    </w:p>
    <w:p w14:paraId="69D9592F" w14:textId="5E85F709" w:rsidR="003244AF" w:rsidRPr="00D658C3" w:rsidRDefault="003244AF" w:rsidP="003244AF">
      <w:pPr>
        <w:pStyle w:val="a8"/>
        <w:widowControl w:val="0"/>
        <w:numPr>
          <w:ilvl w:val="0"/>
          <w:numId w:val="5"/>
        </w:numPr>
        <w:tabs>
          <w:tab w:val="left" w:pos="1637"/>
        </w:tabs>
        <w:autoSpaceDE w:val="0"/>
        <w:autoSpaceDN w:val="0"/>
        <w:spacing w:before="13" w:after="0" w:line="271" w:lineRule="auto"/>
        <w:ind w:right="565"/>
        <w:contextualSpacing w:val="0"/>
        <w:rPr>
          <w:rFonts w:ascii="Times New Roman" w:hAnsi="Times New Roman" w:cs="Times New Roman"/>
          <w:sz w:val="24"/>
        </w:rPr>
      </w:pPr>
      <w:r w:rsidRPr="00D658C3">
        <w:rPr>
          <w:rFonts w:ascii="Times New Roman" w:hAnsi="Times New Roman" w:cs="Times New Roman"/>
          <w:sz w:val="24"/>
        </w:rPr>
        <w:t>Николаев, В.А. Ландшафтоведение: Эстетика и дизайн: Учебное пособие</w:t>
      </w:r>
      <w:r w:rsidRPr="00D658C3">
        <w:rPr>
          <w:rFonts w:ascii="Times New Roman" w:hAnsi="Times New Roman" w:cs="Times New Roman"/>
          <w:spacing w:val="80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/ В.А. Н</w:t>
      </w:r>
      <w:r w:rsidR="009452FD">
        <w:rPr>
          <w:rFonts w:ascii="Times New Roman" w:hAnsi="Times New Roman" w:cs="Times New Roman"/>
          <w:sz w:val="24"/>
        </w:rPr>
        <w:t>иколаев – М.: Аспект Пресс, 2023</w:t>
      </w:r>
      <w:r w:rsidRPr="00D658C3">
        <w:rPr>
          <w:rFonts w:ascii="Times New Roman" w:hAnsi="Times New Roman" w:cs="Times New Roman"/>
          <w:sz w:val="24"/>
        </w:rPr>
        <w:t>.-176 с.</w:t>
      </w:r>
    </w:p>
    <w:p w14:paraId="523F53C3" w14:textId="69BC23C1" w:rsidR="003244AF" w:rsidRPr="00D658C3" w:rsidRDefault="003244AF" w:rsidP="003244AF">
      <w:pPr>
        <w:pStyle w:val="a8"/>
        <w:widowControl w:val="0"/>
        <w:numPr>
          <w:ilvl w:val="0"/>
          <w:numId w:val="5"/>
        </w:numPr>
        <w:tabs>
          <w:tab w:val="left" w:pos="1637"/>
        </w:tabs>
        <w:autoSpaceDE w:val="0"/>
        <w:autoSpaceDN w:val="0"/>
        <w:spacing w:before="7" w:after="0"/>
        <w:ind w:right="559"/>
        <w:contextualSpacing w:val="0"/>
        <w:rPr>
          <w:rFonts w:ascii="Times New Roman" w:hAnsi="Times New Roman" w:cs="Times New Roman"/>
          <w:sz w:val="24"/>
        </w:rPr>
      </w:pPr>
      <w:r w:rsidRPr="00D658C3">
        <w:rPr>
          <w:rFonts w:ascii="Times New Roman" w:hAnsi="Times New Roman" w:cs="Times New Roman"/>
          <w:sz w:val="24"/>
        </w:rPr>
        <w:t>Ожегов, С.С. История ландшафтной архитектуры: Учебник для вузов: Специальность «Архитектура». / С.С. Ожегов. –</w:t>
      </w:r>
      <w:r w:rsidRPr="00D658C3">
        <w:rPr>
          <w:rFonts w:ascii="Times New Roman" w:hAnsi="Times New Roman" w:cs="Times New Roman"/>
          <w:spacing w:val="40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 xml:space="preserve">М.: </w:t>
      </w:r>
      <w:r w:rsidR="009452FD">
        <w:rPr>
          <w:rFonts w:ascii="Times New Roman" w:hAnsi="Times New Roman" w:cs="Times New Roman"/>
          <w:color w:val="0D0D0D"/>
          <w:sz w:val="24"/>
        </w:rPr>
        <w:t>Архитектура–С, 2024</w:t>
      </w:r>
      <w:r w:rsidRPr="00D658C3">
        <w:rPr>
          <w:rFonts w:ascii="Times New Roman" w:hAnsi="Times New Roman" w:cs="Times New Roman"/>
          <w:color w:val="0D0D0D"/>
          <w:sz w:val="24"/>
        </w:rPr>
        <w:t>. – 232 с.: ил.</w:t>
      </w:r>
    </w:p>
    <w:p w14:paraId="627D4B0F" w14:textId="1D0B3CBC" w:rsidR="003244AF" w:rsidRPr="00D658C3" w:rsidRDefault="003244AF" w:rsidP="003244AF">
      <w:pPr>
        <w:pStyle w:val="a8"/>
        <w:widowControl w:val="0"/>
        <w:numPr>
          <w:ilvl w:val="0"/>
          <w:numId w:val="5"/>
        </w:numPr>
        <w:tabs>
          <w:tab w:val="left" w:pos="1637"/>
        </w:tabs>
        <w:autoSpaceDE w:val="0"/>
        <w:autoSpaceDN w:val="0"/>
        <w:spacing w:before="6" w:after="0" w:line="268" w:lineRule="auto"/>
        <w:ind w:right="565"/>
        <w:contextualSpacing w:val="0"/>
        <w:rPr>
          <w:rFonts w:ascii="Times New Roman" w:hAnsi="Times New Roman" w:cs="Times New Roman"/>
          <w:sz w:val="24"/>
        </w:rPr>
      </w:pPr>
      <w:r w:rsidRPr="00D658C3">
        <w:rPr>
          <w:rFonts w:ascii="Times New Roman" w:hAnsi="Times New Roman" w:cs="Times New Roman"/>
          <w:sz w:val="24"/>
        </w:rPr>
        <w:t>Сокольская,</w:t>
      </w:r>
      <w:r w:rsidRPr="00D658C3">
        <w:rPr>
          <w:rFonts w:ascii="Times New Roman" w:hAnsi="Times New Roman" w:cs="Times New Roman"/>
          <w:spacing w:val="-1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О.Б.</w:t>
      </w:r>
      <w:r w:rsidRPr="00D658C3">
        <w:rPr>
          <w:rFonts w:ascii="Times New Roman" w:hAnsi="Times New Roman" w:cs="Times New Roman"/>
          <w:spacing w:val="-1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История</w:t>
      </w:r>
      <w:r w:rsidRPr="00D658C3">
        <w:rPr>
          <w:rFonts w:ascii="Times New Roman" w:hAnsi="Times New Roman" w:cs="Times New Roman"/>
          <w:spacing w:val="-1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Садово-паркового</w:t>
      </w:r>
      <w:r w:rsidRPr="00D658C3">
        <w:rPr>
          <w:rFonts w:ascii="Times New Roman" w:hAnsi="Times New Roman" w:cs="Times New Roman"/>
          <w:spacing w:val="-2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искусства:</w:t>
      </w:r>
      <w:r w:rsidRPr="00D658C3">
        <w:rPr>
          <w:rFonts w:ascii="Times New Roman" w:hAnsi="Times New Roman" w:cs="Times New Roman"/>
          <w:spacing w:val="-1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Учебник</w:t>
      </w:r>
      <w:r w:rsidRPr="00D658C3">
        <w:rPr>
          <w:rFonts w:ascii="Times New Roman" w:hAnsi="Times New Roman" w:cs="Times New Roman"/>
          <w:spacing w:val="-1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для</w:t>
      </w:r>
      <w:r w:rsidRPr="00D658C3">
        <w:rPr>
          <w:rFonts w:ascii="Times New Roman" w:hAnsi="Times New Roman" w:cs="Times New Roman"/>
          <w:spacing w:val="-1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вузов</w:t>
      </w:r>
      <w:r w:rsidRPr="00D658C3">
        <w:rPr>
          <w:rFonts w:ascii="Times New Roman" w:hAnsi="Times New Roman" w:cs="Times New Roman"/>
          <w:spacing w:val="40"/>
          <w:sz w:val="24"/>
        </w:rPr>
        <w:t xml:space="preserve"> </w:t>
      </w:r>
      <w:r w:rsidRPr="00D658C3">
        <w:rPr>
          <w:rFonts w:ascii="Times New Roman" w:hAnsi="Times New Roman" w:cs="Times New Roman"/>
          <w:sz w:val="24"/>
        </w:rPr>
        <w:t>/ О</w:t>
      </w:r>
      <w:r w:rsidR="009452FD">
        <w:rPr>
          <w:rFonts w:ascii="Times New Roman" w:hAnsi="Times New Roman" w:cs="Times New Roman"/>
          <w:sz w:val="24"/>
        </w:rPr>
        <w:t>.Б. Сокольская – М., Инфра, 2024</w:t>
      </w:r>
      <w:r w:rsidRPr="00D658C3">
        <w:rPr>
          <w:rFonts w:ascii="Times New Roman" w:hAnsi="Times New Roman" w:cs="Times New Roman"/>
          <w:sz w:val="24"/>
        </w:rPr>
        <w:t>, 350 с.: ил.</w:t>
      </w:r>
    </w:p>
    <w:p w14:paraId="77126D9C" w14:textId="77777777" w:rsidR="00FF6EF4" w:rsidRDefault="00FF6EF4" w:rsidP="00FF6EF4">
      <w:pPr>
        <w:widowControl w:val="0"/>
        <w:tabs>
          <w:tab w:val="left" w:pos="1108"/>
        </w:tabs>
        <w:autoSpaceDE w:val="0"/>
        <w:autoSpaceDN w:val="0"/>
        <w:spacing w:before="138" w:after="0" w:line="240" w:lineRule="auto"/>
        <w:rPr>
          <w:rFonts w:ascii="Times New Roman" w:eastAsia="Times New Roman" w:hAnsi="Times New Roman" w:cs="Times New Roman"/>
          <w:sz w:val="24"/>
        </w:rPr>
      </w:pPr>
      <w:r w:rsidRPr="00FF6EF4">
        <w:rPr>
          <w:rFonts w:ascii="Times New Roman" w:eastAsia="Times New Roman" w:hAnsi="Times New Roman" w:cs="Times New Roman"/>
          <w:sz w:val="24"/>
        </w:rPr>
        <w:t>Дополнительная:</w:t>
      </w:r>
    </w:p>
    <w:p w14:paraId="44BBE468" w14:textId="0CE0CA77" w:rsidR="00FF6EF4" w:rsidRDefault="00FF6EF4" w:rsidP="00FF6EF4">
      <w:pPr>
        <w:widowControl w:val="0"/>
        <w:tabs>
          <w:tab w:val="left" w:pos="1108"/>
        </w:tabs>
        <w:autoSpaceDE w:val="0"/>
        <w:autoSpaceDN w:val="0"/>
        <w:spacing w:before="138" w:after="0" w:line="240" w:lineRule="auto"/>
        <w:rPr>
          <w:rFonts w:ascii="Times New Roman" w:eastAsia="Times New Roman" w:hAnsi="Times New Roman" w:cs="Times New Roman"/>
          <w:sz w:val="24"/>
        </w:rPr>
      </w:pPr>
      <w:r w:rsidRPr="00FF6EF4">
        <w:rPr>
          <w:rFonts w:ascii="Times New Roman" w:eastAsia="Times New Roman" w:hAnsi="Times New Roman" w:cs="Times New Roman"/>
          <w:sz w:val="24"/>
        </w:rPr>
        <w:t xml:space="preserve"> 1. Основы ландшафтного дизайна для начинающих: 13 шагов к красивому участку (garden-planner.ru) </w:t>
      </w:r>
    </w:p>
    <w:p w14:paraId="76D8A76C" w14:textId="77777777" w:rsidR="00FF6EF4" w:rsidRDefault="00FF6EF4" w:rsidP="00FF6EF4">
      <w:pPr>
        <w:widowControl w:val="0"/>
        <w:tabs>
          <w:tab w:val="left" w:pos="1108"/>
        </w:tabs>
        <w:autoSpaceDE w:val="0"/>
        <w:autoSpaceDN w:val="0"/>
        <w:spacing w:before="138" w:after="0" w:line="240" w:lineRule="auto"/>
        <w:rPr>
          <w:rFonts w:ascii="Times New Roman" w:eastAsia="Times New Roman" w:hAnsi="Times New Roman" w:cs="Times New Roman"/>
          <w:sz w:val="24"/>
        </w:rPr>
      </w:pPr>
      <w:r w:rsidRPr="00FF6EF4">
        <w:rPr>
          <w:rFonts w:ascii="Times New Roman" w:eastAsia="Times New Roman" w:hAnsi="Times New Roman" w:cs="Times New Roman"/>
          <w:sz w:val="24"/>
        </w:rPr>
        <w:t xml:space="preserve">2. Основы ландшафтного дизайна - курс дистанционного обучения онлайн (pentaschool.ru) 3. Основы ландшафтного дизайна – правила создания красивого сада (m-strana.ru) </w:t>
      </w:r>
    </w:p>
    <w:p w14:paraId="26CA046B" w14:textId="77777777" w:rsidR="00FF6EF4" w:rsidRDefault="00FF6EF4" w:rsidP="00FF6EF4">
      <w:pPr>
        <w:widowControl w:val="0"/>
        <w:tabs>
          <w:tab w:val="left" w:pos="1108"/>
        </w:tabs>
        <w:autoSpaceDE w:val="0"/>
        <w:autoSpaceDN w:val="0"/>
        <w:spacing w:before="138" w:after="0" w:line="240" w:lineRule="auto"/>
        <w:rPr>
          <w:rFonts w:ascii="Times New Roman" w:eastAsia="Times New Roman" w:hAnsi="Times New Roman" w:cs="Times New Roman"/>
          <w:sz w:val="24"/>
        </w:rPr>
      </w:pPr>
      <w:r w:rsidRPr="00FF6EF4">
        <w:rPr>
          <w:rFonts w:ascii="Times New Roman" w:eastAsia="Times New Roman" w:hAnsi="Times New Roman" w:cs="Times New Roman"/>
          <w:sz w:val="24"/>
        </w:rPr>
        <w:t xml:space="preserve">4. Павленко-Л.Г._Ландшафтное-проектирование.-Дизайн-сада.pdf (dryad-s.ru) </w:t>
      </w:r>
    </w:p>
    <w:p w14:paraId="50F4B61F" w14:textId="77777777" w:rsidR="00FF6EF4" w:rsidRDefault="00FF6EF4" w:rsidP="00FF6EF4">
      <w:pPr>
        <w:widowControl w:val="0"/>
        <w:tabs>
          <w:tab w:val="left" w:pos="1108"/>
        </w:tabs>
        <w:autoSpaceDE w:val="0"/>
        <w:autoSpaceDN w:val="0"/>
        <w:spacing w:before="138" w:after="0" w:line="240" w:lineRule="auto"/>
        <w:rPr>
          <w:rFonts w:ascii="Times New Roman" w:eastAsia="Times New Roman" w:hAnsi="Times New Roman" w:cs="Times New Roman"/>
          <w:sz w:val="24"/>
        </w:rPr>
      </w:pPr>
      <w:r w:rsidRPr="00FF6EF4">
        <w:rPr>
          <w:rFonts w:ascii="Times New Roman" w:eastAsia="Times New Roman" w:hAnsi="Times New Roman" w:cs="Times New Roman"/>
          <w:sz w:val="24"/>
        </w:rPr>
        <w:t xml:space="preserve">5. Урок №1. Основы ландшафтного дизайна для начинающих (uzhniy.ru) </w:t>
      </w:r>
    </w:p>
    <w:p w14:paraId="50A3F5AC" w14:textId="5C25195F" w:rsidR="00C322AF" w:rsidRPr="00FF6EF4" w:rsidRDefault="00FF6EF4" w:rsidP="00FF6EF4">
      <w:pPr>
        <w:widowControl w:val="0"/>
        <w:tabs>
          <w:tab w:val="left" w:pos="1108"/>
        </w:tabs>
        <w:autoSpaceDE w:val="0"/>
        <w:autoSpaceDN w:val="0"/>
        <w:spacing w:before="138" w:after="0" w:line="240" w:lineRule="auto"/>
        <w:rPr>
          <w:rFonts w:ascii="Times New Roman" w:eastAsia="Times New Roman" w:hAnsi="Times New Roman" w:cs="Times New Roman"/>
          <w:sz w:val="24"/>
        </w:rPr>
      </w:pPr>
      <w:r w:rsidRPr="00FF6EF4">
        <w:rPr>
          <w:rFonts w:ascii="Times New Roman" w:eastAsia="Times New Roman" w:hAnsi="Times New Roman" w:cs="Times New Roman"/>
          <w:sz w:val="24"/>
        </w:rPr>
        <w:t>6. Советы по ландшафтному дизайну | Рекомендации каталога Проекты коттеджей (catalog-pla</w:t>
      </w:r>
      <w:r>
        <w:rPr>
          <w:rFonts w:ascii="Times New Roman" w:eastAsia="Times New Roman" w:hAnsi="Times New Roman" w:cs="Times New Roman"/>
          <w:sz w:val="24"/>
          <w:lang w:val="en-US"/>
        </w:rPr>
        <w:t>n</w:t>
      </w:r>
      <w:r w:rsidRPr="00FF6EF4">
        <w:rPr>
          <w:rFonts w:ascii="Times New Roman" w:eastAsia="Times New Roman" w:hAnsi="Times New Roman" w:cs="Times New Roman"/>
          <w:sz w:val="24"/>
        </w:rPr>
        <w:t>s.</w:t>
      </w:r>
      <w:r>
        <w:rPr>
          <w:rFonts w:ascii="Times New Roman" w:eastAsia="Times New Roman" w:hAnsi="Times New Roman" w:cs="Times New Roman"/>
          <w:sz w:val="24"/>
          <w:lang w:val="en-US"/>
        </w:rPr>
        <w:t>ru</w:t>
      </w:r>
      <w:r w:rsidRPr="00FF6EF4">
        <w:rPr>
          <w:rFonts w:ascii="Times New Roman" w:eastAsia="Times New Roman" w:hAnsi="Times New Roman" w:cs="Times New Roman"/>
          <w:sz w:val="24"/>
        </w:rPr>
        <w:t>)</w:t>
      </w:r>
    </w:p>
    <w:p w14:paraId="3409D9E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F9FBD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94031EA" w14:textId="77777777" w:rsidR="00CC1EF6" w:rsidRDefault="00CC1EF6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EC7B5C0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E94551F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B928650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F37953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2650766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D99D6A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F789850" w14:textId="77777777" w:rsidR="000541D6" w:rsidRPr="008A0698" w:rsidRDefault="000541D6" w:rsidP="008A0698"/>
    <w:p w14:paraId="47A113FC" w14:textId="77777777" w:rsidR="00F72659" w:rsidRPr="008A0698" w:rsidRDefault="00F72659" w:rsidP="008A0698"/>
    <w:p w14:paraId="09887E18" w14:textId="77777777" w:rsidR="00F423DC" w:rsidRPr="008A0698" w:rsidRDefault="00F423DC" w:rsidP="008A06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A069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14:paraId="4E188C86" w14:textId="437B9AE0" w:rsidR="003847F8" w:rsidRPr="0093490D" w:rsidRDefault="00F423DC" w:rsidP="008A06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</w:t>
      </w:r>
      <w:r w:rsidRPr="001A5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tbl>
      <w:tblPr>
        <w:tblpPr w:leftFromText="180" w:rightFromText="180" w:vertAnchor="text" w:horzAnchor="margin" w:tblpX="-176" w:tblpY="118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6"/>
        <w:gridCol w:w="4429"/>
      </w:tblGrid>
      <w:tr w:rsidR="00F423DC" w:rsidRPr="001A5696" w14:paraId="4EB34484" w14:textId="77777777" w:rsidTr="00F467A8">
        <w:tc>
          <w:tcPr>
            <w:tcW w:w="2800" w:type="pct"/>
          </w:tcPr>
          <w:p w14:paraId="2183D6CA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14:paraId="59D3D880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200" w:type="pct"/>
            <w:vAlign w:val="center"/>
          </w:tcPr>
          <w:p w14:paraId="2F258D87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F423DC" w:rsidRPr="001A5696" w14:paraId="5E3A5BED" w14:textId="77777777" w:rsidTr="00F467A8">
        <w:tc>
          <w:tcPr>
            <w:tcW w:w="2800" w:type="pct"/>
          </w:tcPr>
          <w:p w14:paraId="4E5858F0" w14:textId="77777777" w:rsidR="00F423DC" w:rsidRPr="008A0698" w:rsidRDefault="00F423DC" w:rsidP="008A0698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69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E58D8FD" w14:textId="6797B57C" w:rsidR="00F423DC" w:rsidRPr="008A0698" w:rsidRDefault="00FF6EF4" w:rsidP="008A0698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6EF4">
              <w:rPr>
                <w:rFonts w:ascii="Times New Roman" w:hAnsi="Times New Roman" w:cs="Times New Roman"/>
                <w:sz w:val="24"/>
                <w:szCs w:val="24"/>
              </w:rPr>
              <w:t>Уметь: - самостоятельно проектировать отдельные элементы цветников различных типов.</w:t>
            </w:r>
          </w:p>
        </w:tc>
        <w:tc>
          <w:tcPr>
            <w:tcW w:w="2200" w:type="pct"/>
          </w:tcPr>
          <w:p w14:paraId="218927AC" w14:textId="77777777" w:rsidR="00CF7835" w:rsidRPr="008A0698" w:rsidRDefault="00CF7835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5C3A915" w14:textId="3E8EE138" w:rsidR="00F423DC" w:rsidRPr="008A0698" w:rsidRDefault="00FF6EF4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 по практическим работам</w:t>
            </w:r>
          </w:p>
        </w:tc>
      </w:tr>
      <w:tr w:rsidR="00F423DC" w:rsidRPr="001A5696" w14:paraId="36A815B7" w14:textId="77777777" w:rsidTr="00F467A8">
        <w:trPr>
          <w:trHeight w:val="727"/>
        </w:trPr>
        <w:tc>
          <w:tcPr>
            <w:tcW w:w="2800" w:type="pct"/>
          </w:tcPr>
          <w:p w14:paraId="28191D4C" w14:textId="0E1903FC" w:rsidR="00F423DC" w:rsidRPr="008A0698" w:rsidRDefault="00FF6EF4" w:rsidP="008A06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F6EF4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Знать: - </w:t>
            </w:r>
            <w:r w:rsidRPr="00FF6EF4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основные стилевые направления в садово-парковом и ландшафтном строительстве, основы ландшафтного дизайна</w:t>
            </w:r>
          </w:p>
        </w:tc>
        <w:tc>
          <w:tcPr>
            <w:tcW w:w="2200" w:type="pct"/>
          </w:tcPr>
          <w:p w14:paraId="6685A9F9" w14:textId="77777777" w:rsidR="00CF7835" w:rsidRPr="008A0698" w:rsidRDefault="00CF7835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0D6AC98" w14:textId="74A119BC" w:rsidR="00F423DC" w:rsidRPr="008A0698" w:rsidRDefault="00FF6EF4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F6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FF6E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Устный опрос</w:t>
            </w:r>
          </w:p>
        </w:tc>
      </w:tr>
      <w:tr w:rsidR="00F467A8" w:rsidRPr="001A5696" w14:paraId="06BC2605" w14:textId="77777777" w:rsidTr="00F467A8">
        <w:tc>
          <w:tcPr>
            <w:tcW w:w="2800" w:type="pct"/>
          </w:tcPr>
          <w:p w14:paraId="5B659081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Формируемые общие компетенции:</w:t>
            </w:r>
          </w:p>
          <w:p w14:paraId="626593AE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1. </w:t>
            </w:r>
            <w:r w:rsidRPr="00805DE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Понимать сущность и социальную значимость своей будущей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805DE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профессии, проявлять к ней устойчивый интерес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6DDF6CD9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2.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Организовывать собственную деятельно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сть, выбирать типовые методы и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способы выполнения профессиональных задач, оценивать их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эффективность и качество.</w:t>
            </w:r>
          </w:p>
          <w:p w14:paraId="2F5FBD97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3.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оценку информации необ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ходимой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постановки и решения профессиональных задач, профессионального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личностного развития.</w:t>
            </w:r>
          </w:p>
          <w:p w14:paraId="06F90DF8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4.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оценку информации необ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ходимой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постановки и решения профессиональных задач, профессионального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личностного развития.</w:t>
            </w:r>
          </w:p>
          <w:p w14:paraId="1B999AD8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5.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коммуникационные технологии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совершенствования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6ED60956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6.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Работать в коллективе и в команде, обе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спечивать ее сплочение,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эффективно общаться с коллегами, руководством, потребителями.</w:t>
            </w:r>
          </w:p>
          <w:p w14:paraId="24312347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Формируемые профессиональные компетенции:</w:t>
            </w:r>
          </w:p>
          <w:p w14:paraId="5A15B281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1.1. Проводить ландшафтный анализ и предпроектную оценку объекта озеленения.</w:t>
            </w:r>
          </w:p>
          <w:p w14:paraId="0D6DE452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1.2. Выполнять проектные чертежи объектов озеленения с использованием компьютерных программ.</w:t>
            </w:r>
          </w:p>
          <w:p w14:paraId="4BDCCF04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1.3. Разрабатывать проектно-сметную документацию.</w:t>
            </w:r>
          </w:p>
          <w:p w14:paraId="70FEB341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2.1. Анализировать спрос на услуги садово-паркового и ландшафтного строительства.</w:t>
            </w:r>
          </w:p>
          <w:p w14:paraId="762FA68B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2.2. Продвигать услуги по садово-парковому и ландшафтному строительству на рынке услуг.</w:t>
            </w:r>
          </w:p>
          <w:p w14:paraId="1D150BEC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2.3. Организовывать садово-парковые и ландшафтные работы.</w:t>
            </w:r>
          </w:p>
          <w:p w14:paraId="4B772617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ПК 2.4. Контролировать и оценивать качество 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садово-парковых и ландшафтных работ.</w:t>
            </w:r>
          </w:p>
          <w:p w14:paraId="34FD1387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3.1. Создавать базу данных о современных технологиях садово-паркового и ландшафтного строительства.</w:t>
            </w:r>
          </w:p>
          <w:p w14:paraId="6BE2ED58" w14:textId="77777777" w:rsidR="00F40A78" w:rsidRPr="00F40A78" w:rsidRDefault="00F40A78" w:rsidP="00F40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3.2.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Проводить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апробацию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современных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технологий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садово-паркового</w:t>
            </w: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 ландшафтного строительства.</w:t>
            </w:r>
          </w:p>
          <w:p w14:paraId="1D5A5388" w14:textId="7BB837DC" w:rsidR="00F467A8" w:rsidRPr="008A0698" w:rsidRDefault="00F40A78" w:rsidP="00F40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40A7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ПК 3.3. Консультировать заказчиков по вопросам современных технологий в садово- парковом и ландшафтном строительств </w:t>
            </w:r>
          </w:p>
        </w:tc>
        <w:tc>
          <w:tcPr>
            <w:tcW w:w="2200" w:type="pct"/>
          </w:tcPr>
          <w:p w14:paraId="2D4337B0" w14:textId="77777777" w:rsidR="00F467A8" w:rsidRPr="008A069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устный опрос, оцен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 при выполнении практических занятий,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выполнение индивидуального задания</w:t>
            </w:r>
          </w:p>
        </w:tc>
      </w:tr>
    </w:tbl>
    <w:p w14:paraId="7B0B4170" w14:textId="77777777" w:rsidR="005C77DE" w:rsidRDefault="005C77DE" w:rsidP="000541D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A6BA8" w14:textId="77777777" w:rsidR="00CC1EF6" w:rsidRDefault="00CC1EF6" w:rsidP="00F42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1038B" w14:textId="77777777" w:rsidR="00CC1EF6" w:rsidRDefault="00CC1EF6" w:rsidP="00CC1EF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C1EF6" w:rsidSect="004B5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B053D" w14:textId="77777777" w:rsidR="0011263E" w:rsidRDefault="0011263E">
      <w:pPr>
        <w:spacing w:after="0" w:line="240" w:lineRule="auto"/>
      </w:pPr>
      <w:r>
        <w:separator/>
      </w:r>
    </w:p>
  </w:endnote>
  <w:endnote w:type="continuationSeparator" w:id="0">
    <w:p w14:paraId="3C07F630" w14:textId="77777777" w:rsidR="0011263E" w:rsidRDefault="0011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3BF4" w14:textId="77777777" w:rsidR="00B46611" w:rsidRDefault="00B46611" w:rsidP="001A569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A54C3C0" w14:textId="77777777" w:rsidR="00B46611" w:rsidRDefault="00B46611" w:rsidP="001A569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59246"/>
      <w:docPartObj>
        <w:docPartGallery w:val="Page Numbers (Bottom of Page)"/>
        <w:docPartUnique/>
      </w:docPartObj>
    </w:sdtPr>
    <w:sdtEndPr/>
    <w:sdtContent>
      <w:p w14:paraId="25042928" w14:textId="3C5C437D" w:rsidR="00B46611" w:rsidRDefault="00B4661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2FD">
          <w:rPr>
            <w:noProof/>
          </w:rPr>
          <w:t>2</w:t>
        </w:r>
        <w:r>
          <w:fldChar w:fldCharType="end"/>
        </w:r>
      </w:p>
    </w:sdtContent>
  </w:sdt>
  <w:p w14:paraId="2BABB834" w14:textId="77777777" w:rsidR="00B46611" w:rsidRDefault="00B46611" w:rsidP="001A569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1128" w14:textId="77777777" w:rsidR="00B46611" w:rsidRDefault="00B46611">
    <w:pPr>
      <w:pStyle w:val="a3"/>
      <w:jc w:val="right"/>
    </w:pPr>
  </w:p>
  <w:p w14:paraId="216E06B9" w14:textId="77777777" w:rsidR="00B46611" w:rsidRDefault="00B46611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9299468"/>
      <w:docPartObj>
        <w:docPartGallery w:val="Page Numbers (Bottom of Page)"/>
        <w:docPartUnique/>
      </w:docPartObj>
    </w:sdtPr>
    <w:sdtEndPr/>
    <w:sdtContent>
      <w:p w14:paraId="4B1221DB" w14:textId="3585B907" w:rsidR="0085281A" w:rsidRDefault="0085281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EE700F" w14:textId="77777777" w:rsidR="00B46611" w:rsidRDefault="00B46611">
    <w:pPr>
      <w:pStyle w:val="a6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B798D" w14:textId="77777777" w:rsidR="0011263E" w:rsidRDefault="0011263E">
      <w:pPr>
        <w:spacing w:after="0" w:line="240" w:lineRule="auto"/>
      </w:pPr>
      <w:r>
        <w:separator/>
      </w:r>
    </w:p>
  </w:footnote>
  <w:footnote w:type="continuationSeparator" w:id="0">
    <w:p w14:paraId="2EAB2A46" w14:textId="77777777" w:rsidR="0011263E" w:rsidRDefault="0011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B7A6E"/>
    <w:multiLevelType w:val="hybridMultilevel"/>
    <w:tmpl w:val="39DE8006"/>
    <w:lvl w:ilvl="0" w:tplc="DF9A997E">
      <w:start w:val="1"/>
      <w:numFmt w:val="decimal"/>
      <w:lvlText w:val="%1."/>
      <w:lvlJc w:val="left"/>
      <w:pPr>
        <w:ind w:left="1110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0288570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71649F34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2B025BD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B3901F0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5D4ACE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35E809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97A2BD3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74C65E64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2B9510F"/>
    <w:multiLevelType w:val="hybridMultilevel"/>
    <w:tmpl w:val="1D629A44"/>
    <w:lvl w:ilvl="0" w:tplc="D52EFD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1B5E68"/>
    <w:multiLevelType w:val="hybridMultilevel"/>
    <w:tmpl w:val="F6A6D1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3B3B153B"/>
    <w:multiLevelType w:val="hybridMultilevel"/>
    <w:tmpl w:val="5B5A0606"/>
    <w:lvl w:ilvl="0" w:tplc="7C7C199C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3EF3F0">
      <w:numFmt w:val="bullet"/>
      <w:lvlText w:val="•"/>
      <w:lvlJc w:val="left"/>
      <w:pPr>
        <w:ind w:left="1934" w:hanging="140"/>
      </w:pPr>
      <w:rPr>
        <w:rFonts w:hint="default"/>
        <w:lang w:val="ru-RU" w:eastAsia="en-US" w:bidi="ar-SA"/>
      </w:rPr>
    </w:lvl>
    <w:lvl w:ilvl="2" w:tplc="C24457CA">
      <w:numFmt w:val="bullet"/>
      <w:lvlText w:val="•"/>
      <w:lvlJc w:val="left"/>
      <w:pPr>
        <w:ind w:left="2809" w:hanging="140"/>
      </w:pPr>
      <w:rPr>
        <w:rFonts w:hint="default"/>
        <w:lang w:val="ru-RU" w:eastAsia="en-US" w:bidi="ar-SA"/>
      </w:rPr>
    </w:lvl>
    <w:lvl w:ilvl="3" w:tplc="521C7476">
      <w:numFmt w:val="bullet"/>
      <w:lvlText w:val="•"/>
      <w:lvlJc w:val="left"/>
      <w:pPr>
        <w:ind w:left="3683" w:hanging="140"/>
      </w:pPr>
      <w:rPr>
        <w:rFonts w:hint="default"/>
        <w:lang w:val="ru-RU" w:eastAsia="en-US" w:bidi="ar-SA"/>
      </w:rPr>
    </w:lvl>
    <w:lvl w:ilvl="4" w:tplc="78689B66">
      <w:numFmt w:val="bullet"/>
      <w:lvlText w:val="•"/>
      <w:lvlJc w:val="left"/>
      <w:pPr>
        <w:ind w:left="4558" w:hanging="140"/>
      </w:pPr>
      <w:rPr>
        <w:rFonts w:hint="default"/>
        <w:lang w:val="ru-RU" w:eastAsia="en-US" w:bidi="ar-SA"/>
      </w:rPr>
    </w:lvl>
    <w:lvl w:ilvl="5" w:tplc="FF620220">
      <w:numFmt w:val="bullet"/>
      <w:lvlText w:val="•"/>
      <w:lvlJc w:val="left"/>
      <w:pPr>
        <w:ind w:left="5433" w:hanging="140"/>
      </w:pPr>
      <w:rPr>
        <w:rFonts w:hint="default"/>
        <w:lang w:val="ru-RU" w:eastAsia="en-US" w:bidi="ar-SA"/>
      </w:rPr>
    </w:lvl>
    <w:lvl w:ilvl="6" w:tplc="BC7C5E40">
      <w:numFmt w:val="bullet"/>
      <w:lvlText w:val="•"/>
      <w:lvlJc w:val="left"/>
      <w:pPr>
        <w:ind w:left="6307" w:hanging="140"/>
      </w:pPr>
      <w:rPr>
        <w:rFonts w:hint="default"/>
        <w:lang w:val="ru-RU" w:eastAsia="en-US" w:bidi="ar-SA"/>
      </w:rPr>
    </w:lvl>
    <w:lvl w:ilvl="7" w:tplc="33EEA4AA">
      <w:numFmt w:val="bullet"/>
      <w:lvlText w:val="•"/>
      <w:lvlJc w:val="left"/>
      <w:pPr>
        <w:ind w:left="7182" w:hanging="140"/>
      </w:pPr>
      <w:rPr>
        <w:rFonts w:hint="default"/>
        <w:lang w:val="ru-RU" w:eastAsia="en-US" w:bidi="ar-SA"/>
      </w:rPr>
    </w:lvl>
    <w:lvl w:ilvl="8" w:tplc="9356BEE8">
      <w:numFmt w:val="bullet"/>
      <w:lvlText w:val="•"/>
      <w:lvlJc w:val="left"/>
      <w:pPr>
        <w:ind w:left="8057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41C677C6"/>
    <w:multiLevelType w:val="multilevel"/>
    <w:tmpl w:val="C1BC0416"/>
    <w:lvl w:ilvl="0">
      <w:start w:val="1"/>
      <w:numFmt w:val="decimal"/>
      <w:lvlText w:val="%1."/>
      <w:lvlJc w:val="left"/>
      <w:pPr>
        <w:ind w:left="24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7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9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1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53A51748"/>
    <w:multiLevelType w:val="hybridMultilevel"/>
    <w:tmpl w:val="9D369C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54EF0A19"/>
    <w:multiLevelType w:val="hybridMultilevel"/>
    <w:tmpl w:val="18469E40"/>
    <w:lvl w:ilvl="0" w:tplc="ABB82A92">
      <w:start w:val="1"/>
      <w:numFmt w:val="decimal"/>
      <w:lvlText w:val="%1."/>
      <w:lvlJc w:val="left"/>
      <w:pPr>
        <w:ind w:left="1122" w:hanging="516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2566A7E">
      <w:numFmt w:val="bullet"/>
      <w:lvlText w:val="•"/>
      <w:lvlJc w:val="left"/>
      <w:pPr>
        <w:ind w:left="2020" w:hanging="516"/>
      </w:pPr>
      <w:rPr>
        <w:rFonts w:hint="default"/>
        <w:lang w:val="ru-RU" w:eastAsia="en-US" w:bidi="ar-SA"/>
      </w:rPr>
    </w:lvl>
    <w:lvl w:ilvl="2" w:tplc="ECE813A0">
      <w:numFmt w:val="bullet"/>
      <w:lvlText w:val="•"/>
      <w:lvlJc w:val="left"/>
      <w:pPr>
        <w:ind w:left="2921" w:hanging="516"/>
      </w:pPr>
      <w:rPr>
        <w:rFonts w:hint="default"/>
        <w:lang w:val="ru-RU" w:eastAsia="en-US" w:bidi="ar-SA"/>
      </w:rPr>
    </w:lvl>
    <w:lvl w:ilvl="3" w:tplc="34ECA33A">
      <w:numFmt w:val="bullet"/>
      <w:lvlText w:val="•"/>
      <w:lvlJc w:val="left"/>
      <w:pPr>
        <w:ind w:left="3821" w:hanging="516"/>
      </w:pPr>
      <w:rPr>
        <w:rFonts w:hint="default"/>
        <w:lang w:val="ru-RU" w:eastAsia="en-US" w:bidi="ar-SA"/>
      </w:rPr>
    </w:lvl>
    <w:lvl w:ilvl="4" w:tplc="9B1AA40A">
      <w:numFmt w:val="bullet"/>
      <w:lvlText w:val="•"/>
      <w:lvlJc w:val="left"/>
      <w:pPr>
        <w:ind w:left="4722" w:hanging="516"/>
      </w:pPr>
      <w:rPr>
        <w:rFonts w:hint="default"/>
        <w:lang w:val="ru-RU" w:eastAsia="en-US" w:bidi="ar-SA"/>
      </w:rPr>
    </w:lvl>
    <w:lvl w:ilvl="5" w:tplc="A4222406">
      <w:numFmt w:val="bullet"/>
      <w:lvlText w:val="•"/>
      <w:lvlJc w:val="left"/>
      <w:pPr>
        <w:ind w:left="5623" w:hanging="516"/>
      </w:pPr>
      <w:rPr>
        <w:rFonts w:hint="default"/>
        <w:lang w:val="ru-RU" w:eastAsia="en-US" w:bidi="ar-SA"/>
      </w:rPr>
    </w:lvl>
    <w:lvl w:ilvl="6" w:tplc="61D6C59E">
      <w:numFmt w:val="bullet"/>
      <w:lvlText w:val="•"/>
      <w:lvlJc w:val="left"/>
      <w:pPr>
        <w:ind w:left="6523" w:hanging="516"/>
      </w:pPr>
      <w:rPr>
        <w:rFonts w:hint="default"/>
        <w:lang w:val="ru-RU" w:eastAsia="en-US" w:bidi="ar-SA"/>
      </w:rPr>
    </w:lvl>
    <w:lvl w:ilvl="7" w:tplc="BAE0B3CE">
      <w:numFmt w:val="bullet"/>
      <w:lvlText w:val="•"/>
      <w:lvlJc w:val="left"/>
      <w:pPr>
        <w:ind w:left="7424" w:hanging="516"/>
      </w:pPr>
      <w:rPr>
        <w:rFonts w:hint="default"/>
        <w:lang w:val="ru-RU" w:eastAsia="en-US" w:bidi="ar-SA"/>
      </w:rPr>
    </w:lvl>
    <w:lvl w:ilvl="8" w:tplc="80D2558E">
      <w:numFmt w:val="bullet"/>
      <w:lvlText w:val="•"/>
      <w:lvlJc w:val="left"/>
      <w:pPr>
        <w:ind w:left="8325" w:hanging="516"/>
      </w:pPr>
      <w:rPr>
        <w:rFonts w:hint="default"/>
        <w:lang w:val="ru-RU" w:eastAsia="en-US" w:bidi="ar-SA"/>
      </w:rPr>
    </w:lvl>
  </w:abstractNum>
  <w:abstractNum w:abstractNumId="7" w15:restartNumberingAfterBreak="0">
    <w:nsid w:val="5EAE7DE3"/>
    <w:multiLevelType w:val="hybridMultilevel"/>
    <w:tmpl w:val="A90A8CD2"/>
    <w:lvl w:ilvl="0" w:tplc="FC027630">
      <w:start w:val="1"/>
      <w:numFmt w:val="decimal"/>
      <w:lvlText w:val="%1."/>
      <w:lvlJc w:val="left"/>
      <w:pPr>
        <w:ind w:left="22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00E25C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AFDC1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F1D28F68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07443EF8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353ED8EE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DC5AE23C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B02C134E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EC32D13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E22"/>
    <w:rsid w:val="00002451"/>
    <w:rsid w:val="00002B14"/>
    <w:rsid w:val="000126DD"/>
    <w:rsid w:val="00017B20"/>
    <w:rsid w:val="00022B98"/>
    <w:rsid w:val="000276F9"/>
    <w:rsid w:val="00030A4C"/>
    <w:rsid w:val="00036D0C"/>
    <w:rsid w:val="00052235"/>
    <w:rsid w:val="000541D6"/>
    <w:rsid w:val="00074608"/>
    <w:rsid w:val="00082B62"/>
    <w:rsid w:val="00087BA3"/>
    <w:rsid w:val="000A0AD7"/>
    <w:rsid w:val="000F2F41"/>
    <w:rsid w:val="0011263E"/>
    <w:rsid w:val="001152ED"/>
    <w:rsid w:val="00115310"/>
    <w:rsid w:val="00122BBB"/>
    <w:rsid w:val="0013696A"/>
    <w:rsid w:val="00144EAC"/>
    <w:rsid w:val="00151AD8"/>
    <w:rsid w:val="00153456"/>
    <w:rsid w:val="00166911"/>
    <w:rsid w:val="001A329C"/>
    <w:rsid w:val="001A5696"/>
    <w:rsid w:val="001B0647"/>
    <w:rsid w:val="001B4607"/>
    <w:rsid w:val="001C03F8"/>
    <w:rsid w:val="001E1205"/>
    <w:rsid w:val="001E3E89"/>
    <w:rsid w:val="001E4A0D"/>
    <w:rsid w:val="001E5D66"/>
    <w:rsid w:val="001F193E"/>
    <w:rsid w:val="002225F6"/>
    <w:rsid w:val="00232B0C"/>
    <w:rsid w:val="00232FDE"/>
    <w:rsid w:val="002432D0"/>
    <w:rsid w:val="00253942"/>
    <w:rsid w:val="00263B28"/>
    <w:rsid w:val="00265B6D"/>
    <w:rsid w:val="00271F6F"/>
    <w:rsid w:val="0029387E"/>
    <w:rsid w:val="0029451A"/>
    <w:rsid w:val="00297E22"/>
    <w:rsid w:val="002A0278"/>
    <w:rsid w:val="002A0856"/>
    <w:rsid w:val="002A64F6"/>
    <w:rsid w:val="002C0B64"/>
    <w:rsid w:val="002C38C7"/>
    <w:rsid w:val="002D3FF5"/>
    <w:rsid w:val="002D7BCF"/>
    <w:rsid w:val="002E3E46"/>
    <w:rsid w:val="00303FCC"/>
    <w:rsid w:val="00306D96"/>
    <w:rsid w:val="003125E0"/>
    <w:rsid w:val="0031363E"/>
    <w:rsid w:val="00315752"/>
    <w:rsid w:val="00317708"/>
    <w:rsid w:val="00320009"/>
    <w:rsid w:val="003233C2"/>
    <w:rsid w:val="003244AF"/>
    <w:rsid w:val="003302C5"/>
    <w:rsid w:val="0033409B"/>
    <w:rsid w:val="00335AE6"/>
    <w:rsid w:val="00337804"/>
    <w:rsid w:val="00350A0D"/>
    <w:rsid w:val="00350E3D"/>
    <w:rsid w:val="0035157A"/>
    <w:rsid w:val="0036239B"/>
    <w:rsid w:val="00366142"/>
    <w:rsid w:val="003727A6"/>
    <w:rsid w:val="0037288B"/>
    <w:rsid w:val="00376455"/>
    <w:rsid w:val="003847F8"/>
    <w:rsid w:val="00390945"/>
    <w:rsid w:val="0039381F"/>
    <w:rsid w:val="003951E3"/>
    <w:rsid w:val="003A243A"/>
    <w:rsid w:val="003A3345"/>
    <w:rsid w:val="003A4210"/>
    <w:rsid w:val="003A434D"/>
    <w:rsid w:val="003B3A2E"/>
    <w:rsid w:val="003B494E"/>
    <w:rsid w:val="003C4D23"/>
    <w:rsid w:val="003C7288"/>
    <w:rsid w:val="003D6857"/>
    <w:rsid w:val="003F3EF6"/>
    <w:rsid w:val="004004B1"/>
    <w:rsid w:val="004030D1"/>
    <w:rsid w:val="00433A09"/>
    <w:rsid w:val="0043792D"/>
    <w:rsid w:val="0044153B"/>
    <w:rsid w:val="0045091E"/>
    <w:rsid w:val="00450AC8"/>
    <w:rsid w:val="00466A2D"/>
    <w:rsid w:val="00474C0C"/>
    <w:rsid w:val="0047772A"/>
    <w:rsid w:val="0049133C"/>
    <w:rsid w:val="00492E69"/>
    <w:rsid w:val="004A0604"/>
    <w:rsid w:val="004A18BF"/>
    <w:rsid w:val="004B2561"/>
    <w:rsid w:val="004B57F7"/>
    <w:rsid w:val="004D0F5E"/>
    <w:rsid w:val="004D1E48"/>
    <w:rsid w:val="004D2167"/>
    <w:rsid w:val="004E5097"/>
    <w:rsid w:val="004F05EB"/>
    <w:rsid w:val="00516FA3"/>
    <w:rsid w:val="005262C2"/>
    <w:rsid w:val="0053613B"/>
    <w:rsid w:val="00540FB6"/>
    <w:rsid w:val="005418DC"/>
    <w:rsid w:val="00550031"/>
    <w:rsid w:val="00565C7A"/>
    <w:rsid w:val="00575CB6"/>
    <w:rsid w:val="00581C1C"/>
    <w:rsid w:val="0059114A"/>
    <w:rsid w:val="00596943"/>
    <w:rsid w:val="005A3D1D"/>
    <w:rsid w:val="005B2D2E"/>
    <w:rsid w:val="005B56D9"/>
    <w:rsid w:val="005C3014"/>
    <w:rsid w:val="005C6C26"/>
    <w:rsid w:val="005C77DE"/>
    <w:rsid w:val="005D2085"/>
    <w:rsid w:val="005D3A2C"/>
    <w:rsid w:val="006023F0"/>
    <w:rsid w:val="0061311F"/>
    <w:rsid w:val="006223DF"/>
    <w:rsid w:val="00624531"/>
    <w:rsid w:val="00627F7A"/>
    <w:rsid w:val="00634D7E"/>
    <w:rsid w:val="006352FD"/>
    <w:rsid w:val="00642E51"/>
    <w:rsid w:val="00646AED"/>
    <w:rsid w:val="00653C21"/>
    <w:rsid w:val="00663B0D"/>
    <w:rsid w:val="00664BCA"/>
    <w:rsid w:val="006652D2"/>
    <w:rsid w:val="006675D8"/>
    <w:rsid w:val="0067356D"/>
    <w:rsid w:val="00675F77"/>
    <w:rsid w:val="00681D5B"/>
    <w:rsid w:val="00683422"/>
    <w:rsid w:val="00685EDC"/>
    <w:rsid w:val="00687514"/>
    <w:rsid w:val="006904E4"/>
    <w:rsid w:val="00697CA0"/>
    <w:rsid w:val="006A3C9F"/>
    <w:rsid w:val="006B7740"/>
    <w:rsid w:val="006C09B9"/>
    <w:rsid w:val="006C0F10"/>
    <w:rsid w:val="006C7487"/>
    <w:rsid w:val="006D03EA"/>
    <w:rsid w:val="006D1891"/>
    <w:rsid w:val="006D2F98"/>
    <w:rsid w:val="006E0661"/>
    <w:rsid w:val="006E7DF2"/>
    <w:rsid w:val="00703681"/>
    <w:rsid w:val="00714882"/>
    <w:rsid w:val="00723F1B"/>
    <w:rsid w:val="00750776"/>
    <w:rsid w:val="00752041"/>
    <w:rsid w:val="00763E16"/>
    <w:rsid w:val="0076578C"/>
    <w:rsid w:val="00773FC1"/>
    <w:rsid w:val="007756A1"/>
    <w:rsid w:val="00782BAB"/>
    <w:rsid w:val="00783D4F"/>
    <w:rsid w:val="007B0209"/>
    <w:rsid w:val="007B3C5B"/>
    <w:rsid w:val="007B3E66"/>
    <w:rsid w:val="007B6008"/>
    <w:rsid w:val="007C2D55"/>
    <w:rsid w:val="007C3592"/>
    <w:rsid w:val="007C4884"/>
    <w:rsid w:val="007C6F78"/>
    <w:rsid w:val="007D73EB"/>
    <w:rsid w:val="007E3168"/>
    <w:rsid w:val="007E3B9C"/>
    <w:rsid w:val="007F0EC0"/>
    <w:rsid w:val="007F2B16"/>
    <w:rsid w:val="007F7868"/>
    <w:rsid w:val="008007F8"/>
    <w:rsid w:val="00802133"/>
    <w:rsid w:val="008042B2"/>
    <w:rsid w:val="00805DE6"/>
    <w:rsid w:val="00806E55"/>
    <w:rsid w:val="00814DB9"/>
    <w:rsid w:val="0081775E"/>
    <w:rsid w:val="00825ED2"/>
    <w:rsid w:val="008306D2"/>
    <w:rsid w:val="008438F4"/>
    <w:rsid w:val="0084633D"/>
    <w:rsid w:val="0085027B"/>
    <w:rsid w:val="0085281A"/>
    <w:rsid w:val="0086140F"/>
    <w:rsid w:val="0087209D"/>
    <w:rsid w:val="008859A2"/>
    <w:rsid w:val="0089692E"/>
    <w:rsid w:val="008978A2"/>
    <w:rsid w:val="008A0698"/>
    <w:rsid w:val="008B4D20"/>
    <w:rsid w:val="008C737D"/>
    <w:rsid w:val="008C77C7"/>
    <w:rsid w:val="008C7968"/>
    <w:rsid w:val="008D0EFF"/>
    <w:rsid w:val="008E0EF5"/>
    <w:rsid w:val="008E4056"/>
    <w:rsid w:val="008E6B9B"/>
    <w:rsid w:val="00901053"/>
    <w:rsid w:val="00901C18"/>
    <w:rsid w:val="00923D0E"/>
    <w:rsid w:val="00925960"/>
    <w:rsid w:val="0093490D"/>
    <w:rsid w:val="00934AB4"/>
    <w:rsid w:val="00937757"/>
    <w:rsid w:val="009445AB"/>
    <w:rsid w:val="009452FD"/>
    <w:rsid w:val="009476D7"/>
    <w:rsid w:val="00963F84"/>
    <w:rsid w:val="00980D67"/>
    <w:rsid w:val="0098225D"/>
    <w:rsid w:val="0098664B"/>
    <w:rsid w:val="0098742D"/>
    <w:rsid w:val="009A469F"/>
    <w:rsid w:val="009B1E21"/>
    <w:rsid w:val="009C4B6F"/>
    <w:rsid w:val="009D2829"/>
    <w:rsid w:val="009D28A4"/>
    <w:rsid w:val="009E2C7A"/>
    <w:rsid w:val="009F5FEF"/>
    <w:rsid w:val="00A11909"/>
    <w:rsid w:val="00A14C07"/>
    <w:rsid w:val="00A25907"/>
    <w:rsid w:val="00A42FAB"/>
    <w:rsid w:val="00A51AA9"/>
    <w:rsid w:val="00A653E1"/>
    <w:rsid w:val="00A71FA4"/>
    <w:rsid w:val="00A75DE0"/>
    <w:rsid w:val="00A77B59"/>
    <w:rsid w:val="00AA002E"/>
    <w:rsid w:val="00AA3972"/>
    <w:rsid w:val="00AA43F6"/>
    <w:rsid w:val="00AB2C47"/>
    <w:rsid w:val="00AD7138"/>
    <w:rsid w:val="00AE3E84"/>
    <w:rsid w:val="00AE4F29"/>
    <w:rsid w:val="00AF3F08"/>
    <w:rsid w:val="00AF48EA"/>
    <w:rsid w:val="00B01D76"/>
    <w:rsid w:val="00B07FB4"/>
    <w:rsid w:val="00B167BB"/>
    <w:rsid w:val="00B22505"/>
    <w:rsid w:val="00B33315"/>
    <w:rsid w:val="00B40A9D"/>
    <w:rsid w:val="00B417AB"/>
    <w:rsid w:val="00B45F87"/>
    <w:rsid w:val="00B46611"/>
    <w:rsid w:val="00B47EF9"/>
    <w:rsid w:val="00B54760"/>
    <w:rsid w:val="00B55A40"/>
    <w:rsid w:val="00B5634E"/>
    <w:rsid w:val="00B62362"/>
    <w:rsid w:val="00B722AD"/>
    <w:rsid w:val="00B72C0B"/>
    <w:rsid w:val="00B76D12"/>
    <w:rsid w:val="00B83724"/>
    <w:rsid w:val="00B87CFE"/>
    <w:rsid w:val="00B92CFE"/>
    <w:rsid w:val="00B95765"/>
    <w:rsid w:val="00BA688E"/>
    <w:rsid w:val="00BC0720"/>
    <w:rsid w:val="00BC10AD"/>
    <w:rsid w:val="00BC1BE8"/>
    <w:rsid w:val="00BC5502"/>
    <w:rsid w:val="00BC7CFA"/>
    <w:rsid w:val="00BD5D9F"/>
    <w:rsid w:val="00BF07AF"/>
    <w:rsid w:val="00BF72D7"/>
    <w:rsid w:val="00BF7460"/>
    <w:rsid w:val="00C11524"/>
    <w:rsid w:val="00C27E6E"/>
    <w:rsid w:val="00C322AF"/>
    <w:rsid w:val="00C45A94"/>
    <w:rsid w:val="00C50E95"/>
    <w:rsid w:val="00C61ACC"/>
    <w:rsid w:val="00C63300"/>
    <w:rsid w:val="00C71239"/>
    <w:rsid w:val="00C715A7"/>
    <w:rsid w:val="00C74830"/>
    <w:rsid w:val="00C8059A"/>
    <w:rsid w:val="00C91DEC"/>
    <w:rsid w:val="00CB0ECC"/>
    <w:rsid w:val="00CC1EF6"/>
    <w:rsid w:val="00CC7BD1"/>
    <w:rsid w:val="00CD050C"/>
    <w:rsid w:val="00CE2413"/>
    <w:rsid w:val="00CF3BD8"/>
    <w:rsid w:val="00CF435C"/>
    <w:rsid w:val="00CF7835"/>
    <w:rsid w:val="00D10BD6"/>
    <w:rsid w:val="00D1174C"/>
    <w:rsid w:val="00D13595"/>
    <w:rsid w:val="00D17DDB"/>
    <w:rsid w:val="00D20736"/>
    <w:rsid w:val="00D45346"/>
    <w:rsid w:val="00D519B2"/>
    <w:rsid w:val="00D658C3"/>
    <w:rsid w:val="00D705BF"/>
    <w:rsid w:val="00D9353E"/>
    <w:rsid w:val="00DA7879"/>
    <w:rsid w:val="00DB1C7C"/>
    <w:rsid w:val="00DB77EA"/>
    <w:rsid w:val="00DC1351"/>
    <w:rsid w:val="00DC2C1F"/>
    <w:rsid w:val="00DE187D"/>
    <w:rsid w:val="00DF3866"/>
    <w:rsid w:val="00DF7E08"/>
    <w:rsid w:val="00E37E61"/>
    <w:rsid w:val="00E4716D"/>
    <w:rsid w:val="00E65FB9"/>
    <w:rsid w:val="00E749C3"/>
    <w:rsid w:val="00E77853"/>
    <w:rsid w:val="00E80D5C"/>
    <w:rsid w:val="00E84C5B"/>
    <w:rsid w:val="00E905E7"/>
    <w:rsid w:val="00EA556D"/>
    <w:rsid w:val="00EA7515"/>
    <w:rsid w:val="00EB38F0"/>
    <w:rsid w:val="00EB5E34"/>
    <w:rsid w:val="00ED13F5"/>
    <w:rsid w:val="00ED60E9"/>
    <w:rsid w:val="00EF284A"/>
    <w:rsid w:val="00EF58EC"/>
    <w:rsid w:val="00EF66AE"/>
    <w:rsid w:val="00F10B7B"/>
    <w:rsid w:val="00F12B50"/>
    <w:rsid w:val="00F130D0"/>
    <w:rsid w:val="00F22ED5"/>
    <w:rsid w:val="00F2390D"/>
    <w:rsid w:val="00F23CC3"/>
    <w:rsid w:val="00F251B9"/>
    <w:rsid w:val="00F25CFB"/>
    <w:rsid w:val="00F30394"/>
    <w:rsid w:val="00F30ABE"/>
    <w:rsid w:val="00F40A78"/>
    <w:rsid w:val="00F423DC"/>
    <w:rsid w:val="00F467A8"/>
    <w:rsid w:val="00F556B0"/>
    <w:rsid w:val="00F56E05"/>
    <w:rsid w:val="00F72659"/>
    <w:rsid w:val="00FA0D4C"/>
    <w:rsid w:val="00FB0357"/>
    <w:rsid w:val="00FB5013"/>
    <w:rsid w:val="00FC7445"/>
    <w:rsid w:val="00FD0DC5"/>
    <w:rsid w:val="00FE4EB6"/>
    <w:rsid w:val="00FF6CD1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F0F0C"/>
  <w15:docId w15:val="{36DCF3DF-FE48-4B4B-B432-274CDD06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13B"/>
  </w:style>
  <w:style w:type="paragraph" w:styleId="1">
    <w:name w:val="heading 1"/>
    <w:basedOn w:val="a"/>
    <w:next w:val="a"/>
    <w:link w:val="10"/>
    <w:uiPriority w:val="99"/>
    <w:qFormat/>
    <w:rsid w:val="001C03F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2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A569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A5696"/>
    <w:rPr>
      <w:rFonts w:eastAsia="Times New Roman"/>
      <w:lang w:eastAsia="ru-RU"/>
    </w:rPr>
  </w:style>
  <w:style w:type="character" w:styleId="a5">
    <w:name w:val="page number"/>
    <w:basedOn w:val="a0"/>
    <w:rsid w:val="001A5696"/>
  </w:style>
  <w:style w:type="paragraph" w:styleId="21">
    <w:name w:val="Body Text 2"/>
    <w:basedOn w:val="a"/>
    <w:link w:val="22"/>
    <w:rsid w:val="003623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6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03FCC"/>
    <w:pPr>
      <w:widowControl w:val="0"/>
      <w:autoSpaceDE w:val="0"/>
      <w:autoSpaceDN w:val="0"/>
      <w:spacing w:after="0" w:line="240" w:lineRule="auto"/>
      <w:ind w:left="62"/>
    </w:pPr>
    <w:rPr>
      <w:rFonts w:ascii="Arial" w:eastAsia="Arial" w:hAnsi="Arial" w:cs="Arial"/>
      <w:lang w:eastAsia="ru-RU" w:bidi="ru-RU"/>
    </w:rPr>
  </w:style>
  <w:style w:type="paragraph" w:styleId="a6">
    <w:name w:val="Body Text"/>
    <w:basedOn w:val="a"/>
    <w:link w:val="a7"/>
    <w:uiPriority w:val="99"/>
    <w:semiHidden/>
    <w:unhideWhenUsed/>
    <w:rsid w:val="00E749C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749C3"/>
  </w:style>
  <w:style w:type="paragraph" w:styleId="a8">
    <w:name w:val="List Paragraph"/>
    <w:basedOn w:val="a"/>
    <w:uiPriority w:val="1"/>
    <w:qFormat/>
    <w:rsid w:val="007B6008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418DC"/>
    <w:rPr>
      <w:color w:val="0000FF" w:themeColor="hyperlink"/>
      <w:u w:val="single"/>
    </w:rPr>
  </w:style>
  <w:style w:type="table" w:styleId="aa">
    <w:name w:val="Table Grid"/>
    <w:basedOn w:val="a1"/>
    <w:rsid w:val="009349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A0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2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C03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a"/>
    <w:rsid w:val="001C03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322A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852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5281A"/>
  </w:style>
  <w:style w:type="paragraph" w:styleId="af">
    <w:name w:val="No Spacing"/>
    <w:link w:val="af0"/>
    <w:uiPriority w:val="1"/>
    <w:qFormat/>
    <w:rsid w:val="0085281A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85281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F3F2E-81FC-46C7-912D-63325128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12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Professional</cp:lastModifiedBy>
  <cp:revision>214</cp:revision>
  <cp:lastPrinted>2023-01-07T06:34:00Z</cp:lastPrinted>
  <dcterms:created xsi:type="dcterms:W3CDTF">2013-09-25T11:47:00Z</dcterms:created>
  <dcterms:modified xsi:type="dcterms:W3CDTF">2024-09-24T05:24:00Z</dcterms:modified>
</cp:coreProperties>
</file>